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A18FC" w:rsidR="00CD7F58" w:rsidP="007543F5" w:rsidRDefault="00CD7F58" w14:paraId="718B5899" w14:textId="77777777">
      <w:pPr>
        <w:spacing w:after="0"/>
        <w15:collapsed w:val="false"/>
        <w:rPr>
          <w:rFonts w:ascii="Arial" w:hAnsi="Arial" w:eastAsia="Times New Roman" w:cs="Arial"/>
        </w:rPr>
      </w:pPr>
      <w:r w:rsidRPr="008A18FC">
        <w:rPr>
          <w:rFonts w:ascii="Arial" w:hAnsi="Arial" w:eastAsia="Times New Roman" w:cs="Arial"/>
        </w:rPr>
        <w:t>REPUBLIKA HRVATSKA</w:t>
      </w:r>
    </w:p>
    <w:p w:rsidR="0065303C" w:rsidP="007543F5" w:rsidRDefault="00CD7F58" w14:paraId="47F490B3" w14:textId="77777777">
      <w:pPr>
        <w:spacing w:after="0"/>
        <w:rPr>
          <w:rFonts w:ascii="Arial" w:hAnsi="Arial" w:eastAsia="Times New Roman" w:cs="Arial"/>
        </w:rPr>
      </w:pPr>
      <w:r w:rsidRPr="008A18FC">
        <w:rPr>
          <w:rFonts w:ascii="Arial" w:hAnsi="Arial" w:eastAsia="Times New Roman" w:cs="Arial"/>
        </w:rPr>
        <w:t>TRGOVAČKI SUD U SPLITU</w:t>
      </w:r>
      <w:r w:rsidRPr="008A18FC">
        <w:rPr>
          <w:rFonts w:ascii="Arial" w:hAnsi="Arial" w:eastAsia="Times New Roman" w:cs="Arial"/>
        </w:rPr>
        <w:tab/>
      </w:r>
      <w:r w:rsidRPr="008A18FC">
        <w:rPr>
          <w:rFonts w:ascii="Arial" w:hAnsi="Arial" w:eastAsia="Times New Roman" w:cs="Arial"/>
        </w:rPr>
        <w:tab/>
      </w:r>
    </w:p>
    <w:p w:rsidRPr="008A18FC" w:rsidR="00CD7F58" w:rsidP="007543F5" w:rsidRDefault="00CD7F58" w14:paraId="09D2ECE8" w14:textId="7A5C74AA">
      <w:pPr>
        <w:spacing w:after="0"/>
        <w:rPr>
          <w:rFonts w:ascii="Arial" w:hAnsi="Arial" w:eastAsia="Times New Roman" w:cs="Arial"/>
        </w:rPr>
      </w:pPr>
      <w:r w:rsidRPr="008A18FC">
        <w:rPr>
          <w:rFonts w:ascii="Arial" w:hAnsi="Arial" w:eastAsia="Times New Roman" w:cs="Arial"/>
        </w:rPr>
        <w:tab/>
        <w:t xml:space="preserve">  </w:t>
      </w:r>
    </w:p>
    <w:p w:rsidR="00751482" w:rsidP="0007067E" w:rsidRDefault="00CD7F58" w14:paraId="7BD7358D" w14:textId="0C5FEF15">
      <w:pPr>
        <w:spacing w:before="260" w:after="260"/>
        <w:jc w:val="center"/>
        <w:rPr>
          <w:rFonts w:ascii="Arial" w:hAnsi="Arial" w:eastAsia="Times New Roman" w:cs="Arial"/>
          <w:spacing w:val="60"/>
        </w:rPr>
      </w:pPr>
      <w:r w:rsidRPr="008A18FC">
        <w:rPr>
          <w:rFonts w:ascii="Arial" w:hAnsi="Arial" w:eastAsia="Times New Roman" w:cs="Arial"/>
          <w:spacing w:val="60"/>
        </w:rPr>
        <w:t>Z A P I S N I K</w:t>
      </w:r>
    </w:p>
    <w:p w:rsidRPr="008A18FC" w:rsidR="009C4DD5" w:rsidP="00642486" w:rsidRDefault="00CD7F58" w14:paraId="0A2E680C" w14:textId="39CD158B">
      <w:pPr>
        <w:spacing w:after="0"/>
        <w:jc w:val="both"/>
        <w:rPr>
          <w:rFonts w:ascii="Arial" w:hAnsi="Arial" w:eastAsia="Times New Roman" w:cs="Arial"/>
          <w:lang w:eastAsia="hr-HR"/>
        </w:rPr>
      </w:pPr>
      <w:r w:rsidRPr="008A18FC">
        <w:rPr>
          <w:rFonts w:ascii="Arial" w:hAnsi="Arial" w:eastAsia="Times New Roman" w:cs="Arial"/>
          <w:lang w:eastAsia="hr-HR"/>
        </w:rPr>
        <w:t xml:space="preserve">sastavljen kod Trgovačkog suda u </w:t>
      </w:r>
      <w:r w:rsidR="00190C1D">
        <w:rPr>
          <w:rFonts w:ascii="Arial" w:hAnsi="Arial" w:eastAsia="Times New Roman" w:cs="Arial"/>
          <w:lang w:eastAsia="hr-HR"/>
        </w:rPr>
        <w:t>Splitu 16. prosinca</w:t>
      </w:r>
      <w:r w:rsidR="008A745C">
        <w:rPr>
          <w:rFonts w:ascii="Arial" w:hAnsi="Arial" w:eastAsia="Times New Roman" w:cs="Arial"/>
          <w:lang w:eastAsia="hr-HR"/>
        </w:rPr>
        <w:t xml:space="preserve"> 2025</w:t>
      </w:r>
      <w:r w:rsidRPr="008A18FC" w:rsidR="0027439A">
        <w:rPr>
          <w:rFonts w:ascii="Arial" w:hAnsi="Arial" w:eastAsia="Times New Roman" w:cs="Arial"/>
          <w:lang w:eastAsia="hr-HR"/>
        </w:rPr>
        <w:t>.</w:t>
      </w:r>
      <w:r w:rsidRPr="00750F0A" w:rsidR="00750F0A">
        <w:rPr>
          <w:rFonts w:ascii="Arial" w:hAnsi="Arial" w:cs="Arial"/>
        </w:rPr>
        <w:t xml:space="preserve"> </w:t>
      </w:r>
      <w:r w:rsidRPr="00190C1D" w:rsidR="00190C1D">
        <w:rPr>
          <w:rFonts w:ascii="Arial" w:hAnsi="Arial" w:cs="Arial"/>
        </w:rPr>
        <w:t>u stečajnom postupku nad dužnikom KUPRIĆ d.o.o. u stečaju, OIB: 96106549521, Imotski, Kralja Tomislava 38</w:t>
      </w:r>
      <w:r w:rsidRPr="008A18FC" w:rsidR="009C4DD5">
        <w:rPr>
          <w:rFonts w:ascii="Arial" w:hAnsi="Arial" w:eastAsia="Times New Roman" w:cs="Arial"/>
          <w:lang w:eastAsia="hr-HR"/>
        </w:rPr>
        <w:t>, sa ročišta radi utvrđenja troškova i razdiobe kupovnine</w:t>
      </w:r>
    </w:p>
    <w:p w:rsidRPr="008A18FC" w:rsidR="00CD7F58" w:rsidP="0065303C" w:rsidRDefault="00CD7F58" w14:paraId="71E412FF" w14:textId="77777777">
      <w:pPr>
        <w:spacing w:before="440" w:after="0"/>
        <w:jc w:val="both"/>
        <w:rPr>
          <w:rFonts w:ascii="Arial" w:hAnsi="Arial" w:eastAsia="Times New Roman" w:cs="Arial"/>
          <w:lang w:eastAsia="hr-HR"/>
        </w:rPr>
      </w:pPr>
      <w:bookmarkStart w:name="_GoBack" w:id="0"/>
      <w:bookmarkEnd w:id="0"/>
      <w:r w:rsidRPr="008A18FC">
        <w:rPr>
          <w:rFonts w:ascii="Arial" w:hAnsi="Arial" w:eastAsia="Times New Roman" w:cs="Arial"/>
          <w:lang w:eastAsia="hr-HR"/>
        </w:rPr>
        <w:t>Nazočni od suda:</w:t>
      </w:r>
    </w:p>
    <w:p w:rsidRPr="008A18FC" w:rsidR="00CD7F58" w:rsidP="00642486" w:rsidRDefault="00CD7F58" w14:paraId="55B9A2B8" w14:textId="77777777">
      <w:pPr>
        <w:spacing w:after="0"/>
        <w:jc w:val="both"/>
        <w:rPr>
          <w:rFonts w:ascii="Arial" w:hAnsi="Arial" w:eastAsia="Times New Roman" w:cs="Arial"/>
        </w:rPr>
      </w:pPr>
      <w:r w:rsidRPr="008A18FC">
        <w:rPr>
          <w:rFonts w:ascii="Arial" w:hAnsi="Arial" w:eastAsia="Times New Roman" w:cs="Arial"/>
        </w:rPr>
        <w:t>Ana Golub Gruić, stečajna sutkinja</w:t>
      </w:r>
    </w:p>
    <w:p w:rsidRPr="008A18FC" w:rsidR="00CD7F58" w:rsidP="00642486" w:rsidRDefault="00750F0A" w14:paraId="4DA43DD7" w14:textId="77777777">
      <w:pPr>
        <w:spacing w:after="0"/>
        <w:jc w:val="both"/>
        <w:rPr>
          <w:rFonts w:ascii="Arial" w:hAnsi="Arial" w:eastAsia="Times New Roman" w:cs="Arial"/>
        </w:rPr>
      </w:pPr>
      <w:r>
        <w:rPr>
          <w:rFonts w:ascii="Arial" w:hAnsi="Arial" w:eastAsia="Times New Roman" w:cs="Arial"/>
        </w:rPr>
        <w:t>Ana Bosančić</w:t>
      </w:r>
      <w:r w:rsidRPr="008A18FC" w:rsidR="00CD7F58">
        <w:rPr>
          <w:rFonts w:ascii="Arial" w:hAnsi="Arial" w:eastAsia="Times New Roman" w:cs="Arial"/>
        </w:rPr>
        <w:t>, sudska zapisničarka</w:t>
      </w:r>
    </w:p>
    <w:p w:rsidRPr="008A18FC" w:rsidR="00CD7F58" w:rsidP="0065303C" w:rsidRDefault="00CD7F58" w14:paraId="30E54882" w14:textId="3B2E5477">
      <w:pPr>
        <w:spacing w:before="440" w:after="0"/>
        <w:rPr>
          <w:rFonts w:ascii="Arial" w:hAnsi="Arial" w:eastAsia="Times New Roman" w:cs="Arial"/>
        </w:rPr>
      </w:pPr>
      <w:r w:rsidRPr="008A18FC">
        <w:rPr>
          <w:rFonts w:ascii="Arial" w:hAnsi="Arial" w:eastAsia="Times New Roman" w:cs="Arial"/>
        </w:rPr>
        <w:t xml:space="preserve">Početak </w:t>
      </w:r>
      <w:r w:rsidRPr="008A18FC" w:rsidR="000819B6">
        <w:rPr>
          <w:rFonts w:ascii="Arial" w:hAnsi="Arial" w:eastAsia="Times New Roman" w:cs="Arial"/>
        </w:rPr>
        <w:t xml:space="preserve">u </w:t>
      </w:r>
      <w:r w:rsidR="00190C1D">
        <w:rPr>
          <w:rFonts w:ascii="Arial" w:hAnsi="Arial" w:eastAsia="Times New Roman" w:cs="Arial"/>
        </w:rPr>
        <w:t>10</w:t>
      </w:r>
      <w:r w:rsidR="008A745C">
        <w:rPr>
          <w:rFonts w:ascii="Arial" w:hAnsi="Arial" w:eastAsia="Times New Roman" w:cs="Arial"/>
        </w:rPr>
        <w:t>:00</w:t>
      </w:r>
      <w:r w:rsidRPr="008A18FC">
        <w:rPr>
          <w:rFonts w:ascii="Arial" w:hAnsi="Arial" w:eastAsia="Times New Roman" w:cs="Arial"/>
        </w:rPr>
        <w:t xml:space="preserve"> </w:t>
      </w:r>
      <w:r w:rsidRPr="008A18FC" w:rsidR="00B721C3">
        <w:rPr>
          <w:rFonts w:ascii="Arial" w:hAnsi="Arial" w:eastAsia="Times New Roman" w:cs="Arial"/>
        </w:rPr>
        <w:t>sati.</w:t>
      </w:r>
    </w:p>
    <w:p w:rsidRPr="008A18FC" w:rsidR="00CD7F58" w:rsidP="0065303C" w:rsidRDefault="00CD7F58" w14:paraId="671B702D" w14:textId="77777777">
      <w:pPr>
        <w:spacing w:before="440" w:after="0"/>
        <w:rPr>
          <w:rFonts w:ascii="Arial" w:hAnsi="Arial" w:eastAsia="Times New Roman" w:cs="Arial"/>
        </w:rPr>
      </w:pPr>
      <w:r w:rsidRPr="008A18FC">
        <w:rPr>
          <w:rFonts w:ascii="Arial" w:hAnsi="Arial" w:eastAsia="Times New Roman" w:cs="Arial"/>
        </w:rPr>
        <w:t>Utvrđuje se da su pristupili:</w:t>
      </w:r>
    </w:p>
    <w:p w:rsidRPr="008A18FC" w:rsidR="007543F5" w:rsidP="00642486" w:rsidRDefault="000819B6" w14:paraId="22AB5D18" w14:textId="09F067E0">
      <w:pPr>
        <w:spacing w:after="0"/>
        <w:rPr>
          <w:rFonts w:ascii="Arial" w:hAnsi="Arial" w:eastAsia="Times New Roman" w:cs="Arial"/>
        </w:rPr>
      </w:pPr>
      <w:r w:rsidRPr="008A18FC">
        <w:rPr>
          <w:rFonts w:ascii="Arial" w:hAnsi="Arial" w:eastAsia="Times New Roman" w:cs="Arial"/>
        </w:rPr>
        <w:t xml:space="preserve">- </w:t>
      </w:r>
      <w:r w:rsidRPr="008A18FC" w:rsidR="008A18FC">
        <w:rPr>
          <w:rFonts w:ascii="Arial" w:hAnsi="Arial" w:eastAsia="Times New Roman" w:cs="Arial"/>
        </w:rPr>
        <w:t xml:space="preserve">stečajni </w:t>
      </w:r>
      <w:r w:rsidR="00515C77">
        <w:rPr>
          <w:rFonts w:ascii="Arial" w:hAnsi="Arial" w:eastAsia="Times New Roman" w:cs="Arial"/>
        </w:rPr>
        <w:t xml:space="preserve">upravitelj </w:t>
      </w:r>
      <w:r w:rsidR="00190C1D">
        <w:rPr>
          <w:rFonts w:ascii="Arial" w:hAnsi="Arial" w:eastAsia="Times New Roman" w:cs="Arial"/>
        </w:rPr>
        <w:t>Štefan Rola</w:t>
      </w:r>
    </w:p>
    <w:p w:rsidR="0068186A" w:rsidP="00190C1D" w:rsidRDefault="00190C1D" w14:paraId="2F8045E9" w14:textId="51182B53">
      <w:pPr>
        <w:spacing w:after="0"/>
        <w:jc w:val="both"/>
        <w:rPr>
          <w:rFonts w:ascii="Arial" w:hAnsi="Arial" w:eastAsia="Times New Roman" w:cs="Arial"/>
        </w:rPr>
      </w:pPr>
      <w:r w:rsidRPr="00190C1D">
        <w:rPr>
          <w:rFonts w:ascii="Arial" w:hAnsi="Arial" w:eastAsia="Times New Roman" w:cs="Arial"/>
        </w:rPr>
        <w:t>- stečajni i razlučni vjerovnik Republika Hrvatska - Ministarstvo financija - Porezna uprava po</w:t>
      </w:r>
      <w:r w:rsidRPr="007C784A" w:rsidR="007C784A">
        <w:rPr>
          <w:rFonts w:ascii="Arial" w:hAnsi="Arial" w:cs="Arial"/>
        </w:rPr>
        <w:t xml:space="preserve"> </w:t>
      </w:r>
      <w:r w:rsidRPr="00190C1D">
        <w:rPr>
          <w:rFonts w:ascii="Arial" w:hAnsi="Arial" w:eastAsia="Times New Roman" w:cs="Arial"/>
        </w:rPr>
        <w:t>zastupniku po zakonu Dariu Jukiću, zamjeniku Županijskog državnog odvjetnika u Splitu</w:t>
      </w:r>
      <w:r w:rsidRPr="008A745C" w:rsidR="008A745C">
        <w:rPr>
          <w:rFonts w:ascii="Arial" w:hAnsi="Arial" w:eastAsia="Times New Roman" w:cs="Arial"/>
        </w:rPr>
        <w:t xml:space="preserve"> </w:t>
      </w:r>
    </w:p>
    <w:p w:rsidR="003D6848" w:rsidP="00190C1D" w:rsidRDefault="003D6848" w14:paraId="2742E300" w14:textId="0896B870">
      <w:pPr>
        <w:spacing w:after="0"/>
        <w:jc w:val="both"/>
        <w:rPr>
          <w:rFonts w:ascii="Arial" w:hAnsi="Arial" w:eastAsia="Times New Roman" w:cs="Arial"/>
        </w:rPr>
      </w:pPr>
      <w:r>
        <w:rPr>
          <w:rFonts w:ascii="Arial" w:hAnsi="Arial" w:eastAsia="Times New Roman" w:cs="Arial"/>
        </w:rPr>
        <w:t>- razlučni vjerovnik Stipe Grabovac po punomoćniku Vedranu Šamiji, odvjetniku u Splitu, punomoć u spisu</w:t>
      </w:r>
    </w:p>
    <w:p w:rsidR="00C370D8" w:rsidP="00DF539D" w:rsidRDefault="00C370D8" w14:paraId="0FAA5A0C" w14:textId="0EA9D5CD">
      <w:pPr>
        <w:spacing w:before="300" w:after="0"/>
        <w:ind w:firstLine="709"/>
        <w:jc w:val="both"/>
        <w:rPr>
          <w:rFonts w:ascii="Arial" w:hAnsi="Arial" w:eastAsia="Times New Roman" w:cs="Arial"/>
        </w:rPr>
      </w:pPr>
      <w:r>
        <w:rPr>
          <w:rFonts w:ascii="Arial" w:hAnsi="Arial" w:eastAsia="Times New Roman" w:cs="Arial"/>
        </w:rPr>
        <w:t xml:space="preserve">Utvrđuje se da je rješenjem ovog suda poslovni broj St-15/2017-145 od </w:t>
      </w:r>
      <w:r w:rsidRPr="00C370D8">
        <w:rPr>
          <w:rFonts w:ascii="Arial" w:hAnsi="Arial" w:eastAsia="Times New Roman" w:cs="Arial"/>
        </w:rPr>
        <w:t>15. travnja 2024</w:t>
      </w:r>
      <w:r>
        <w:rPr>
          <w:rFonts w:ascii="Arial" w:hAnsi="Arial" w:eastAsia="Times New Roman" w:cs="Arial"/>
        </w:rPr>
        <w:t>. određena prodaja nekretnina u vlasništvu stečajnog dužnika i to:</w:t>
      </w:r>
    </w:p>
    <w:p w:rsidRPr="00C370D8" w:rsidR="00C370D8" w:rsidP="00C370D8" w:rsidRDefault="00C370D8" w14:paraId="277AC4C5" w14:textId="77777777">
      <w:pPr>
        <w:spacing w:before="40" w:after="0"/>
        <w:jc w:val="both"/>
        <w:rPr>
          <w:rFonts w:ascii="Arial" w:hAnsi="Arial" w:eastAsia="Times New Roman" w:cs="Arial"/>
        </w:rPr>
      </w:pPr>
      <w:r w:rsidRPr="00C370D8">
        <w:rPr>
          <w:rFonts w:ascii="Arial" w:hAnsi="Arial" w:eastAsia="Times New Roman" w:cs="Arial"/>
        </w:rPr>
        <w:t>a) 8/24 dijela kat. čest. 4385/12 Z.U. 3063 K.O. Tučepi</w:t>
      </w:r>
    </w:p>
    <w:p w:rsidRPr="00C370D8" w:rsidR="00C370D8" w:rsidP="00C370D8" w:rsidRDefault="00C370D8" w14:paraId="2BDB730A" w14:textId="77777777">
      <w:pPr>
        <w:spacing w:before="40" w:after="0"/>
        <w:jc w:val="both"/>
        <w:rPr>
          <w:rFonts w:ascii="Arial" w:hAnsi="Arial" w:eastAsia="Times New Roman" w:cs="Arial"/>
        </w:rPr>
      </w:pPr>
      <w:r w:rsidRPr="00C370D8">
        <w:rPr>
          <w:rFonts w:ascii="Arial" w:hAnsi="Arial" w:eastAsia="Times New Roman" w:cs="Arial"/>
        </w:rPr>
        <w:t>b) kat. čest. 3848/3 Z.U. 1621 K.O. Proložac</w:t>
      </w:r>
    </w:p>
    <w:p w:rsidRPr="00C370D8" w:rsidR="00C370D8" w:rsidP="00C370D8" w:rsidRDefault="00C370D8" w14:paraId="4CD460C3" w14:textId="0D4A4763">
      <w:pPr>
        <w:spacing w:before="40" w:after="0"/>
        <w:jc w:val="both"/>
        <w:rPr>
          <w:rFonts w:ascii="Arial" w:hAnsi="Arial" w:eastAsia="Times New Roman" w:cs="Arial"/>
        </w:rPr>
      </w:pPr>
      <w:r w:rsidRPr="00C370D8">
        <w:rPr>
          <w:rFonts w:ascii="Arial" w:hAnsi="Arial" w:eastAsia="Times New Roman" w:cs="Arial"/>
        </w:rPr>
        <w:t>c) kat. čest. 3028/7, kat. čest. 3028/9, kat. čest. 3028/10 i kat. čest. 3028/11,     sve čest. Z.U. 2769 K.O. Imotski - Glavina</w:t>
      </w:r>
    </w:p>
    <w:p w:rsidRPr="00C370D8" w:rsidR="00C370D8" w:rsidP="00C370D8" w:rsidRDefault="00C370D8" w14:paraId="0A91050A" w14:textId="77777777">
      <w:pPr>
        <w:spacing w:before="40" w:after="0"/>
        <w:jc w:val="both"/>
        <w:rPr>
          <w:rFonts w:ascii="Arial" w:hAnsi="Arial" w:eastAsia="Times New Roman" w:cs="Arial"/>
        </w:rPr>
      </w:pPr>
      <w:r w:rsidRPr="00C370D8">
        <w:rPr>
          <w:rFonts w:ascii="Arial" w:hAnsi="Arial" w:eastAsia="Times New Roman" w:cs="Arial"/>
        </w:rPr>
        <w:t>d) kat. čest. 908 i kat. čest. 911, obje čest. Z.U. 2470 K.O. Podbablje</w:t>
      </w:r>
    </w:p>
    <w:p w:rsidR="00C370D8" w:rsidP="00C370D8" w:rsidRDefault="00C370D8" w14:paraId="50D649E0" w14:textId="017CBE94">
      <w:pPr>
        <w:spacing w:before="40" w:after="0"/>
        <w:jc w:val="both"/>
        <w:rPr>
          <w:rFonts w:ascii="Arial" w:hAnsi="Arial" w:eastAsia="Times New Roman" w:cs="Arial"/>
        </w:rPr>
      </w:pPr>
      <w:r w:rsidRPr="00C370D8">
        <w:rPr>
          <w:rFonts w:ascii="Arial" w:hAnsi="Arial" w:eastAsia="Times New Roman" w:cs="Arial"/>
        </w:rPr>
        <w:t>e) kat. čest. 910 i kat. čest. 912, obje čest. Z.U. 592 K.O. Podbablje</w:t>
      </w:r>
    </w:p>
    <w:p w:rsidRPr="00C370D8" w:rsidR="00C370D8" w:rsidP="00C370D8" w:rsidRDefault="00C370D8" w14:paraId="65A03A7E" w14:textId="4EF0F121">
      <w:pPr>
        <w:spacing w:before="40" w:after="0"/>
        <w:rPr>
          <w:rFonts w:ascii="Arial" w:hAnsi="Arial" w:eastAsia="Times New Roman" w:cs="Arial"/>
        </w:rPr>
      </w:pPr>
      <w:r w:rsidRPr="00C370D8">
        <w:rPr>
          <w:rFonts w:ascii="Arial" w:hAnsi="Arial" w:eastAsia="Times New Roman" w:cs="Arial"/>
        </w:rPr>
        <w:t>uz odgovarajuću primjenu pravila ovršnog postupka o ovrsi na nekretnini.</w:t>
      </w:r>
    </w:p>
    <w:p w:rsidR="00C370D8" w:rsidP="00C370D8" w:rsidRDefault="00C370D8" w14:paraId="1C976A1B" w14:textId="77777777">
      <w:pPr>
        <w:spacing w:after="0"/>
        <w:jc w:val="both"/>
        <w:rPr>
          <w:rFonts w:ascii="Arial" w:hAnsi="Arial" w:eastAsia="Times New Roman" w:cs="Arial"/>
        </w:rPr>
      </w:pPr>
    </w:p>
    <w:p w:rsidR="00C370D8" w:rsidP="00C370D8" w:rsidRDefault="00C370D8" w14:paraId="3105A145" w14:textId="076B5CDA">
      <w:pPr>
        <w:spacing w:after="0"/>
        <w:jc w:val="both"/>
        <w:rPr>
          <w:rFonts w:ascii="Arial" w:hAnsi="Arial" w:eastAsia="Times New Roman" w:cs="Arial"/>
        </w:rPr>
      </w:pPr>
      <w:r>
        <w:rPr>
          <w:rFonts w:ascii="Arial" w:hAnsi="Arial" w:eastAsia="Times New Roman" w:cs="Arial"/>
        </w:rPr>
        <w:tab/>
        <w:t>Nadalje, utvrđuje se da su, nakon provedenog postupka elektroničke javne dražbe pred FINA-om, sve prethodno navedene nekretnine unovčene i to:</w:t>
      </w:r>
    </w:p>
    <w:p w:rsidRPr="00C370D8" w:rsidR="00C370D8" w:rsidP="00C370D8" w:rsidRDefault="00C370D8" w14:paraId="10A9C253" w14:textId="0553FD20">
      <w:pPr>
        <w:spacing w:before="100" w:after="0"/>
        <w:jc w:val="both"/>
        <w:rPr>
          <w:rFonts w:ascii="Arial" w:hAnsi="Arial" w:eastAsia="Times New Roman" w:cs="Arial"/>
        </w:rPr>
      </w:pPr>
      <w:r w:rsidRPr="00C370D8">
        <w:rPr>
          <w:rFonts w:ascii="Arial" w:hAnsi="Arial" w:eastAsia="Times New Roman" w:cs="Arial"/>
        </w:rPr>
        <w:t>a 8/24 dijela kat. čest. 4385/12 Z.U. 3063 K.O. Tučepi</w:t>
      </w:r>
      <w:r>
        <w:rPr>
          <w:rFonts w:ascii="Arial" w:hAnsi="Arial" w:eastAsia="Times New Roman" w:cs="Arial"/>
        </w:rPr>
        <w:t xml:space="preserve"> za iznos od 89.500,00 EUR (rješenje o dosudi poslovni broj St-15/2017-</w:t>
      </w:r>
      <w:r w:rsidR="003F6632">
        <w:rPr>
          <w:rFonts w:ascii="Arial" w:hAnsi="Arial" w:eastAsia="Times New Roman" w:cs="Arial"/>
        </w:rPr>
        <w:t>226</w:t>
      </w:r>
      <w:r>
        <w:rPr>
          <w:rFonts w:ascii="Arial" w:hAnsi="Arial" w:eastAsia="Times New Roman" w:cs="Arial"/>
        </w:rPr>
        <w:t xml:space="preserve"> od </w:t>
      </w:r>
      <w:r w:rsidR="003F6632">
        <w:rPr>
          <w:rFonts w:ascii="Arial" w:hAnsi="Arial" w:eastAsia="Times New Roman" w:cs="Arial"/>
        </w:rPr>
        <w:t>19. prosinca 2024</w:t>
      </w:r>
      <w:r>
        <w:rPr>
          <w:rFonts w:ascii="Arial" w:hAnsi="Arial" w:eastAsia="Times New Roman" w:cs="Arial"/>
        </w:rPr>
        <w:t>., kupac uplatio kupovninu u cijelosti)</w:t>
      </w:r>
    </w:p>
    <w:p w:rsidR="00776C80" w:rsidP="00C370D8" w:rsidRDefault="00C370D8" w14:paraId="4B88F5BE" w14:textId="1532955F">
      <w:pPr>
        <w:spacing w:before="100" w:after="0"/>
        <w:jc w:val="both"/>
        <w:rPr>
          <w:rFonts w:ascii="Arial" w:hAnsi="Arial" w:eastAsia="Times New Roman" w:cs="Arial"/>
        </w:rPr>
      </w:pPr>
      <w:r w:rsidRPr="00C370D8">
        <w:rPr>
          <w:rFonts w:ascii="Arial" w:hAnsi="Arial" w:eastAsia="Times New Roman" w:cs="Arial"/>
        </w:rPr>
        <w:t>b) kat. čest. 3848/3 Z.U. 1621 K.O. Proložac za iznos od</w:t>
      </w:r>
      <w:r w:rsidR="00776C80">
        <w:rPr>
          <w:rFonts w:ascii="Arial" w:hAnsi="Arial" w:eastAsia="Times New Roman" w:cs="Arial"/>
        </w:rPr>
        <w:t xml:space="preserve"> 91.000,00</w:t>
      </w:r>
      <w:r w:rsidRPr="00C370D8">
        <w:rPr>
          <w:rFonts w:ascii="Arial" w:hAnsi="Arial" w:eastAsia="Times New Roman" w:cs="Arial"/>
        </w:rPr>
        <w:t xml:space="preserve"> EUR </w:t>
      </w:r>
      <w:r w:rsidR="00776C80">
        <w:rPr>
          <w:rFonts w:ascii="Arial" w:hAnsi="Arial" w:eastAsia="Times New Roman" w:cs="Arial"/>
        </w:rPr>
        <w:t>(rješenje o dosudi poslovni broj St-15/2017-</w:t>
      </w:r>
      <w:r w:rsidR="003F6632">
        <w:rPr>
          <w:rFonts w:ascii="Arial" w:hAnsi="Arial" w:eastAsia="Times New Roman" w:cs="Arial"/>
        </w:rPr>
        <w:t>290</w:t>
      </w:r>
      <w:r w:rsidR="00776C80">
        <w:rPr>
          <w:rFonts w:ascii="Arial" w:hAnsi="Arial" w:eastAsia="Times New Roman" w:cs="Arial"/>
        </w:rPr>
        <w:t xml:space="preserve"> od</w:t>
      </w:r>
      <w:r w:rsidR="003F6632">
        <w:rPr>
          <w:rFonts w:ascii="Arial" w:hAnsi="Arial" w:eastAsia="Times New Roman" w:cs="Arial"/>
        </w:rPr>
        <w:t xml:space="preserve"> 18. srpnja</w:t>
      </w:r>
      <w:r w:rsidR="00776C80">
        <w:rPr>
          <w:rFonts w:ascii="Arial" w:hAnsi="Arial" w:eastAsia="Times New Roman" w:cs="Arial"/>
        </w:rPr>
        <w:t xml:space="preserve"> 2025.; kupac kao razlučni vjerovnik oslobođen od plaćanja kupovnine; uplatio 17.183,78 EUR na ime srazmjernog dijela troška prema obračunu stečajnog upravitelja)</w:t>
      </w:r>
    </w:p>
    <w:p w:rsidRPr="00C370D8" w:rsidR="00C370D8" w:rsidP="00C370D8" w:rsidRDefault="00C370D8" w14:paraId="543B8F56" w14:textId="2DF12C69">
      <w:pPr>
        <w:spacing w:before="100" w:after="0"/>
        <w:jc w:val="both"/>
        <w:rPr>
          <w:rFonts w:ascii="Arial" w:hAnsi="Arial" w:eastAsia="Times New Roman" w:cs="Arial"/>
        </w:rPr>
      </w:pPr>
      <w:r w:rsidRPr="00C370D8">
        <w:rPr>
          <w:rFonts w:ascii="Arial" w:hAnsi="Arial" w:eastAsia="Times New Roman" w:cs="Arial"/>
        </w:rPr>
        <w:t xml:space="preserve">c) kat. čest. 3028/7, kat. čest. 3028/9, kat. čest. 3028/10 i kat. čest. 3028/11, sve čest. Z.U. 2769 K.O. Imotski </w:t>
      </w:r>
      <w:r w:rsidR="00776C80">
        <w:rPr>
          <w:rFonts w:ascii="Arial" w:hAnsi="Arial" w:eastAsia="Times New Roman" w:cs="Arial"/>
        </w:rPr>
        <w:t>-</w:t>
      </w:r>
      <w:r w:rsidRPr="00C370D8">
        <w:rPr>
          <w:rFonts w:ascii="Arial" w:hAnsi="Arial" w:eastAsia="Times New Roman" w:cs="Arial"/>
        </w:rPr>
        <w:t xml:space="preserve"> Glavina</w:t>
      </w:r>
      <w:r>
        <w:rPr>
          <w:rFonts w:ascii="Arial" w:hAnsi="Arial" w:eastAsia="Times New Roman" w:cs="Arial"/>
        </w:rPr>
        <w:t xml:space="preserve"> za iznos od</w:t>
      </w:r>
      <w:r w:rsidR="00776C80">
        <w:rPr>
          <w:rFonts w:ascii="Arial" w:hAnsi="Arial" w:eastAsia="Times New Roman" w:cs="Arial"/>
        </w:rPr>
        <w:t xml:space="preserve"> 224.850,00</w:t>
      </w:r>
      <w:r>
        <w:rPr>
          <w:rFonts w:ascii="Arial" w:hAnsi="Arial" w:eastAsia="Times New Roman" w:cs="Arial"/>
        </w:rPr>
        <w:t xml:space="preserve"> </w:t>
      </w:r>
      <w:r w:rsidR="00776C80">
        <w:rPr>
          <w:rFonts w:ascii="Arial" w:hAnsi="Arial" w:eastAsia="Times New Roman" w:cs="Arial"/>
        </w:rPr>
        <w:t xml:space="preserve">EUR </w:t>
      </w:r>
      <w:r w:rsidRPr="00776C80" w:rsidR="00776C80">
        <w:rPr>
          <w:rFonts w:ascii="Arial" w:hAnsi="Arial" w:eastAsia="Times New Roman" w:cs="Arial"/>
        </w:rPr>
        <w:t xml:space="preserve">(rješenje o </w:t>
      </w:r>
      <w:r w:rsidRPr="00776C80" w:rsidR="00776C80">
        <w:rPr>
          <w:rFonts w:ascii="Arial" w:hAnsi="Arial" w:eastAsia="Times New Roman" w:cs="Arial"/>
        </w:rPr>
        <w:lastRenderedPageBreak/>
        <w:t>dosudi poslovni broj St-15/2017-</w:t>
      </w:r>
      <w:r w:rsidR="003F6632">
        <w:rPr>
          <w:rFonts w:ascii="Arial" w:hAnsi="Arial" w:eastAsia="Times New Roman" w:cs="Arial"/>
        </w:rPr>
        <w:t>228</w:t>
      </w:r>
      <w:r w:rsidRPr="00776C80" w:rsidR="00776C80">
        <w:rPr>
          <w:rFonts w:ascii="Arial" w:hAnsi="Arial" w:eastAsia="Times New Roman" w:cs="Arial"/>
        </w:rPr>
        <w:t xml:space="preserve"> od </w:t>
      </w:r>
      <w:r w:rsidR="003F6632">
        <w:rPr>
          <w:rFonts w:ascii="Arial" w:hAnsi="Arial" w:eastAsia="Times New Roman" w:cs="Arial"/>
        </w:rPr>
        <w:t>19. prosinca 2024</w:t>
      </w:r>
      <w:r w:rsidRPr="00776C80" w:rsidR="00776C80">
        <w:rPr>
          <w:rFonts w:ascii="Arial" w:hAnsi="Arial" w:eastAsia="Times New Roman" w:cs="Arial"/>
        </w:rPr>
        <w:t>., kupac uplatio kupovninu u cijelosti)</w:t>
      </w:r>
    </w:p>
    <w:p w:rsidR="00C370D8" w:rsidP="00C370D8" w:rsidRDefault="00C370D8" w14:paraId="1058381E" w14:textId="02D9F4C6">
      <w:pPr>
        <w:spacing w:before="100" w:after="0"/>
        <w:jc w:val="both"/>
        <w:rPr>
          <w:rFonts w:ascii="Arial" w:hAnsi="Arial" w:eastAsia="Times New Roman" w:cs="Arial"/>
        </w:rPr>
      </w:pPr>
      <w:r w:rsidRPr="00C370D8">
        <w:rPr>
          <w:rFonts w:ascii="Arial" w:hAnsi="Arial" w:eastAsia="Times New Roman" w:cs="Arial"/>
        </w:rPr>
        <w:t>d) kat. čest. 908 i kat. čest. 911, obje čest. Z.U. 2470 K.O. Podbablje</w:t>
      </w:r>
      <w:r w:rsidR="00776C80">
        <w:rPr>
          <w:rFonts w:ascii="Arial" w:hAnsi="Arial" w:eastAsia="Times New Roman" w:cs="Arial"/>
        </w:rPr>
        <w:t xml:space="preserve"> i e)</w:t>
      </w:r>
      <w:r w:rsidRPr="00C370D8">
        <w:rPr>
          <w:rFonts w:ascii="Arial" w:hAnsi="Arial" w:eastAsia="Times New Roman" w:cs="Arial"/>
        </w:rPr>
        <w:t xml:space="preserve"> kat. čest. 910 i kat. čest. 912, obje čest. Z.U. 592 K.O. Podbablje</w:t>
      </w:r>
      <w:r w:rsidR="00776C80">
        <w:rPr>
          <w:rFonts w:ascii="Arial" w:hAnsi="Arial" w:eastAsia="Times New Roman" w:cs="Arial"/>
        </w:rPr>
        <w:t xml:space="preserve"> za iznos od 513.150,00 EUR (rješenje o dosudi poslovni broj St-15/2017-</w:t>
      </w:r>
      <w:r w:rsidR="003F6632">
        <w:rPr>
          <w:rFonts w:ascii="Arial" w:hAnsi="Arial" w:eastAsia="Times New Roman" w:cs="Arial"/>
        </w:rPr>
        <w:t>233</w:t>
      </w:r>
      <w:r w:rsidR="00776C80">
        <w:rPr>
          <w:rFonts w:ascii="Arial" w:hAnsi="Arial" w:eastAsia="Times New Roman" w:cs="Arial"/>
        </w:rPr>
        <w:t xml:space="preserve"> od</w:t>
      </w:r>
      <w:r w:rsidR="003F6632">
        <w:rPr>
          <w:rFonts w:ascii="Arial" w:hAnsi="Arial" w:eastAsia="Times New Roman" w:cs="Arial"/>
        </w:rPr>
        <w:t xml:space="preserve"> 2. siječnja</w:t>
      </w:r>
      <w:r w:rsidR="00776C80">
        <w:rPr>
          <w:rFonts w:ascii="Arial" w:hAnsi="Arial" w:eastAsia="Times New Roman" w:cs="Arial"/>
        </w:rPr>
        <w:t xml:space="preserve"> 2025., kupac uplatio kupovninu u cijelosti).</w:t>
      </w:r>
    </w:p>
    <w:p w:rsidR="00776C80" w:rsidP="00776C80" w:rsidRDefault="00776C80" w14:paraId="0B4C3EA5" w14:textId="77777777">
      <w:pPr>
        <w:spacing w:after="0"/>
        <w:jc w:val="both"/>
        <w:rPr>
          <w:rFonts w:ascii="Arial" w:hAnsi="Arial" w:eastAsia="Times New Roman" w:cs="Arial"/>
        </w:rPr>
      </w:pPr>
      <w:r>
        <w:rPr>
          <w:rFonts w:ascii="Arial" w:hAnsi="Arial" w:eastAsia="Times New Roman" w:cs="Arial"/>
        </w:rPr>
        <w:tab/>
      </w:r>
    </w:p>
    <w:p w:rsidR="00776C80" w:rsidP="00776C80" w:rsidRDefault="00776C80" w14:paraId="240C7312" w14:textId="4EE19FD0">
      <w:pPr>
        <w:spacing w:after="0"/>
        <w:ind w:firstLine="708"/>
        <w:jc w:val="both"/>
        <w:rPr>
          <w:rFonts w:ascii="Arial" w:hAnsi="Arial" w:eastAsia="Times New Roman" w:cs="Arial"/>
        </w:rPr>
      </w:pPr>
      <w:r>
        <w:rPr>
          <w:rFonts w:ascii="Arial" w:hAnsi="Arial" w:eastAsia="Times New Roman" w:cs="Arial"/>
        </w:rPr>
        <w:t>Utvrđuje se da su sve nekretnine koje su bile predmet unovčenja opterećene razlučnim pravima pa je tako:</w:t>
      </w:r>
    </w:p>
    <w:p w:rsidRPr="00C370D8" w:rsidR="00776C80" w:rsidP="00776C80" w:rsidRDefault="00776C80" w14:paraId="41B998B2" w14:textId="373DC410">
      <w:pPr>
        <w:spacing w:before="80" w:after="0"/>
        <w:jc w:val="both"/>
        <w:rPr>
          <w:rFonts w:ascii="Arial" w:hAnsi="Arial" w:eastAsia="Times New Roman" w:cs="Arial"/>
        </w:rPr>
      </w:pPr>
      <w:r w:rsidRPr="00C370D8">
        <w:rPr>
          <w:rFonts w:ascii="Arial" w:hAnsi="Arial" w:eastAsia="Times New Roman" w:cs="Arial"/>
        </w:rPr>
        <w:t xml:space="preserve">a) </w:t>
      </w:r>
      <w:r>
        <w:rPr>
          <w:rFonts w:ascii="Arial" w:hAnsi="Arial" w:eastAsia="Times New Roman" w:cs="Arial"/>
        </w:rPr>
        <w:t xml:space="preserve">na nekretnini označenoj kao </w:t>
      </w:r>
      <w:r w:rsidRPr="00C370D8">
        <w:rPr>
          <w:rFonts w:ascii="Arial" w:hAnsi="Arial" w:eastAsia="Times New Roman" w:cs="Arial"/>
        </w:rPr>
        <w:t>8/24 dijela kat. čest. 4385/12 Z.U. 3063 K.O. Tučepi</w:t>
      </w:r>
      <w:r w:rsidRPr="00776C80">
        <w:t xml:space="preserve"> </w:t>
      </w:r>
      <w:r w:rsidRPr="00776C80">
        <w:rPr>
          <w:rFonts w:ascii="Arial" w:hAnsi="Arial" w:eastAsia="Times New Roman" w:cs="Arial"/>
        </w:rPr>
        <w:t>upisano razlučno pravo u korist Hrvatske poštanske banke d.d. Zagreb (upis pod Z-580/08</w:t>
      </w:r>
      <w:r>
        <w:rPr>
          <w:rFonts w:ascii="Arial" w:hAnsi="Arial" w:eastAsia="Times New Roman" w:cs="Arial"/>
        </w:rPr>
        <w:t xml:space="preserve"> i Z-3623/11</w:t>
      </w:r>
      <w:r w:rsidRPr="00776C80">
        <w:rPr>
          <w:rFonts w:ascii="Arial" w:hAnsi="Arial" w:eastAsia="Times New Roman" w:cs="Arial"/>
        </w:rPr>
        <w:t>) i Slave Grabovac (upis pod Z-2406/09)</w:t>
      </w:r>
    </w:p>
    <w:p w:rsidRPr="00C370D8" w:rsidR="00776C80" w:rsidP="00776C80" w:rsidRDefault="00776C80" w14:paraId="59378F6E" w14:textId="7DBD1E51">
      <w:pPr>
        <w:spacing w:before="80" w:after="0"/>
        <w:jc w:val="both"/>
        <w:rPr>
          <w:rFonts w:ascii="Arial" w:hAnsi="Arial" w:eastAsia="Times New Roman" w:cs="Arial"/>
        </w:rPr>
      </w:pPr>
      <w:r w:rsidRPr="00C370D8">
        <w:rPr>
          <w:rFonts w:ascii="Arial" w:hAnsi="Arial" w:eastAsia="Times New Roman" w:cs="Arial"/>
        </w:rPr>
        <w:t xml:space="preserve">b) </w:t>
      </w:r>
      <w:r w:rsidRPr="00776C80">
        <w:rPr>
          <w:rFonts w:ascii="Arial" w:hAnsi="Arial" w:eastAsia="Times New Roman" w:cs="Arial"/>
        </w:rPr>
        <w:t xml:space="preserve">na nekretnini označenoj kao </w:t>
      </w:r>
      <w:r w:rsidRPr="00C370D8">
        <w:rPr>
          <w:rFonts w:ascii="Arial" w:hAnsi="Arial" w:eastAsia="Times New Roman" w:cs="Arial"/>
        </w:rPr>
        <w:t>kat. čest. 3848/3 Z.U. 1621 K.O. Proložac</w:t>
      </w:r>
      <w:r w:rsidRPr="00776C80">
        <w:t xml:space="preserve"> </w:t>
      </w:r>
      <w:r w:rsidRPr="00776C80">
        <w:rPr>
          <w:rFonts w:ascii="Arial" w:hAnsi="Arial" w:eastAsia="Times New Roman" w:cs="Arial"/>
        </w:rPr>
        <w:t>upisano razlučno pravo u korist Slave Grabovac (upisi pod Z-487/09), Republike Hrvatske - Ministarstva financija (upis pod Z-571/10), Imex banke d.d. Split (upis pod Z-1025/10) i Hrvatske poštanske banke d.d. Zagreb (upis pod Z-385/11)</w:t>
      </w:r>
    </w:p>
    <w:p w:rsidRPr="00776C80" w:rsidR="00776C80" w:rsidP="00776C80" w:rsidRDefault="00776C80" w14:paraId="438641D5" w14:textId="57551348">
      <w:pPr>
        <w:spacing w:before="80" w:after="0"/>
        <w:jc w:val="both"/>
        <w:rPr>
          <w:rFonts w:ascii="Arial" w:hAnsi="Arial" w:eastAsia="Times New Roman" w:cs="Arial"/>
        </w:rPr>
      </w:pPr>
      <w:r w:rsidRPr="00C370D8">
        <w:rPr>
          <w:rFonts w:ascii="Arial" w:hAnsi="Arial" w:eastAsia="Times New Roman" w:cs="Arial"/>
        </w:rPr>
        <w:t>c)</w:t>
      </w:r>
      <w:r w:rsidRPr="00776C80">
        <w:t xml:space="preserve"> </w:t>
      </w:r>
      <w:r w:rsidRPr="00776C80">
        <w:rPr>
          <w:rFonts w:ascii="Arial" w:hAnsi="Arial" w:eastAsia="Times New Roman" w:cs="Arial"/>
        </w:rPr>
        <w:t>na nekretnini označenoj kao</w:t>
      </w:r>
      <w:r w:rsidRPr="00C370D8">
        <w:rPr>
          <w:rFonts w:ascii="Arial" w:hAnsi="Arial" w:eastAsia="Times New Roman" w:cs="Arial"/>
        </w:rPr>
        <w:t xml:space="preserve"> kat. čest. 3028/7, kat. čest. 3028/9, kat. čest. 3028/10 i kat. čest. 3028/11, sve čest. Z.U. 2769 K.O. Imotski - Glavina</w:t>
      </w:r>
      <w:r w:rsidRPr="00776C80">
        <w:t xml:space="preserve"> </w:t>
      </w:r>
      <w:r w:rsidRPr="00776C80">
        <w:rPr>
          <w:rFonts w:ascii="Arial" w:hAnsi="Arial" w:eastAsia="Times New Roman" w:cs="Arial"/>
        </w:rPr>
        <w:t>upisano razlučno pravo u korist Hrvatske poštanske banke d.d. Zagreb (upis pod Z-385/11 i Z-98/08), Slave Grabovac (upisi pod Z-487/09), Republike Hrvatske - Ministarstva financija (upis pod Z-571/10) i Imex banke d.d. Split (upisi pod Z-1025/10)</w:t>
      </w:r>
    </w:p>
    <w:p w:rsidRPr="00C370D8" w:rsidR="00776C80" w:rsidP="00776C80" w:rsidRDefault="00776C80" w14:paraId="10985E2D" w14:textId="6A2A3D0D">
      <w:pPr>
        <w:spacing w:before="80" w:after="0"/>
        <w:jc w:val="both"/>
        <w:rPr>
          <w:rFonts w:ascii="Arial" w:hAnsi="Arial" w:eastAsia="Times New Roman" w:cs="Arial"/>
        </w:rPr>
      </w:pPr>
      <w:r w:rsidRPr="00776C80">
        <w:rPr>
          <w:rFonts w:ascii="Arial" w:hAnsi="Arial" w:eastAsia="Times New Roman" w:cs="Arial"/>
        </w:rPr>
        <w:t>d) na nekretnini označenoj kao kat</w:t>
      </w:r>
      <w:r w:rsidRPr="00233EA0">
        <w:rPr>
          <w:rFonts w:ascii="Arial" w:hAnsi="Arial" w:eastAsia="Times New Roman" w:cs="Arial"/>
        </w:rPr>
        <w:t>. čest. 908 i kat. čest. 911, obje čest. Z.U. 2470 K.O. Podbablje</w:t>
      </w:r>
      <w:r w:rsidRPr="00233EA0" w:rsidR="00233EA0">
        <w:t xml:space="preserve"> </w:t>
      </w:r>
      <w:r w:rsidRPr="00233EA0" w:rsidR="00233EA0">
        <w:rPr>
          <w:rFonts w:ascii="Arial" w:hAnsi="Arial" w:eastAsia="Times New Roman" w:cs="Arial"/>
        </w:rPr>
        <w:t>upisano razlučno pravo u korist Slave Grabovac (upisi pod Z-487/09), Republike Hrvatske - Ministarstva financija (upis pod Z-43/14) i Imex banke d.d. Split (upis pod Z-1025/10)</w:t>
      </w:r>
      <w:r w:rsidR="00233EA0">
        <w:rPr>
          <w:rFonts w:ascii="Arial" w:hAnsi="Arial" w:eastAsia="Times New Roman" w:cs="Arial"/>
        </w:rPr>
        <w:t xml:space="preserve">  </w:t>
      </w:r>
    </w:p>
    <w:p w:rsidR="00C370D8" w:rsidP="00233EA0" w:rsidRDefault="00776C80" w14:paraId="42EA223E" w14:textId="397ACE51">
      <w:pPr>
        <w:spacing w:before="80" w:after="0"/>
        <w:jc w:val="both"/>
        <w:rPr>
          <w:rFonts w:ascii="Arial" w:hAnsi="Arial" w:eastAsia="Times New Roman" w:cs="Arial"/>
        </w:rPr>
      </w:pPr>
      <w:r w:rsidRPr="00C370D8">
        <w:rPr>
          <w:rFonts w:ascii="Arial" w:hAnsi="Arial" w:eastAsia="Times New Roman" w:cs="Arial"/>
        </w:rPr>
        <w:t xml:space="preserve">e) </w:t>
      </w:r>
      <w:r w:rsidRPr="00776C80">
        <w:rPr>
          <w:rFonts w:ascii="Arial" w:hAnsi="Arial" w:eastAsia="Times New Roman" w:cs="Arial"/>
        </w:rPr>
        <w:t xml:space="preserve">na nekretnini označenoj kao </w:t>
      </w:r>
      <w:r w:rsidRPr="00C370D8">
        <w:rPr>
          <w:rFonts w:ascii="Arial" w:hAnsi="Arial" w:eastAsia="Times New Roman" w:cs="Arial"/>
        </w:rPr>
        <w:t>kat. čest. 910 i kat. čest. 912, obje čest. Z.U. 592 K.O. Podbablje</w:t>
      </w:r>
      <w:r w:rsidRPr="00776C80">
        <w:rPr>
          <w:rFonts w:ascii="Arial" w:hAnsi="Arial" w:eastAsia="Times New Roman" w:cs="Arial"/>
        </w:rPr>
        <w:t xml:space="preserve"> upisano razlučno pravo u korist Slave Grabovac (upisi pod Z-487/09), Republike Hrvatske - Ministarstva financija (upis pod Z-43/14)</w:t>
      </w:r>
      <w:r w:rsidR="00233EA0">
        <w:rPr>
          <w:rFonts w:ascii="Arial" w:hAnsi="Arial" w:eastAsia="Times New Roman" w:cs="Arial"/>
        </w:rPr>
        <w:t>,</w:t>
      </w:r>
      <w:r w:rsidRPr="00776C80">
        <w:rPr>
          <w:rFonts w:ascii="Arial" w:hAnsi="Arial" w:eastAsia="Times New Roman" w:cs="Arial"/>
        </w:rPr>
        <w:t xml:space="preserve"> Imex banke d.d. Split (upisi pod Z-1025/10)</w:t>
      </w:r>
      <w:r w:rsidR="00233EA0">
        <w:rPr>
          <w:rFonts w:ascii="Arial" w:hAnsi="Arial" w:eastAsia="Times New Roman" w:cs="Arial"/>
        </w:rPr>
        <w:t xml:space="preserve"> i </w:t>
      </w:r>
      <w:r w:rsidRPr="00233EA0" w:rsidR="00233EA0">
        <w:rPr>
          <w:rFonts w:ascii="Arial" w:hAnsi="Arial" w:eastAsia="Times New Roman" w:cs="Arial"/>
        </w:rPr>
        <w:t>Hrvatske poštanske banke d.d. Zagreb (upis pod Z-</w:t>
      </w:r>
      <w:r w:rsidR="00233EA0">
        <w:rPr>
          <w:rFonts w:ascii="Arial" w:hAnsi="Arial" w:eastAsia="Times New Roman" w:cs="Arial"/>
        </w:rPr>
        <w:t>385/11).</w:t>
      </w:r>
    </w:p>
    <w:p w:rsidR="00C370D8" w:rsidP="00233EA0" w:rsidRDefault="00C370D8" w14:paraId="0057DAB9" w14:textId="77777777">
      <w:pPr>
        <w:spacing w:after="0"/>
        <w:ind w:firstLine="709"/>
        <w:jc w:val="both"/>
        <w:rPr>
          <w:rFonts w:ascii="Arial" w:hAnsi="Arial" w:eastAsia="Times New Roman" w:cs="Arial"/>
        </w:rPr>
      </w:pPr>
    </w:p>
    <w:p w:rsidR="00C370D8" w:rsidP="00233EA0" w:rsidRDefault="00233EA0" w14:paraId="40F563CC" w14:textId="684D105B">
      <w:pPr>
        <w:spacing w:after="0"/>
        <w:ind w:firstLine="709"/>
        <w:jc w:val="both"/>
        <w:rPr>
          <w:rFonts w:ascii="Arial" w:hAnsi="Arial" w:eastAsia="Times New Roman" w:cs="Arial"/>
        </w:rPr>
      </w:pPr>
      <w:r>
        <w:rPr>
          <w:rFonts w:ascii="Arial" w:hAnsi="Arial" w:eastAsia="Times New Roman" w:cs="Arial"/>
        </w:rPr>
        <w:t xml:space="preserve">Nadalje, utvrđuje se da je 2. listopada 2025. kod ovog suda zaprimljen obračun troškova stečajnog upravitelja za nekretninu označenu kao </w:t>
      </w:r>
      <w:r w:rsidRPr="00233EA0">
        <w:rPr>
          <w:rFonts w:ascii="Arial" w:hAnsi="Arial" w:eastAsia="Times New Roman" w:cs="Arial"/>
        </w:rPr>
        <w:t>kat. čest. 3848/3 Z.U. 1621 K.O. Proložac</w:t>
      </w:r>
      <w:r>
        <w:rPr>
          <w:rFonts w:ascii="Arial" w:hAnsi="Arial" w:eastAsia="Times New Roman" w:cs="Arial"/>
        </w:rPr>
        <w:t xml:space="preserve">, a 3. listopada 2025. dopuna tog obračuna. Predmetni podnesci objavljeni su </w:t>
      </w:r>
      <w:r w:rsidRPr="00233EA0">
        <w:rPr>
          <w:rFonts w:ascii="Arial" w:hAnsi="Arial" w:eastAsia="Times New Roman" w:cs="Arial"/>
        </w:rPr>
        <w:t>na mrežnoj stranici e-Oglasna ploča sudova</w:t>
      </w:r>
      <w:r>
        <w:rPr>
          <w:rFonts w:ascii="Arial" w:hAnsi="Arial" w:eastAsia="Times New Roman" w:cs="Arial"/>
        </w:rPr>
        <w:t xml:space="preserve"> 3. listopada 2025.</w:t>
      </w:r>
    </w:p>
    <w:p w:rsidR="00233EA0" w:rsidP="00233EA0" w:rsidRDefault="00233EA0" w14:paraId="1EC3449C" w14:textId="77777777">
      <w:pPr>
        <w:spacing w:after="0"/>
        <w:ind w:firstLine="709"/>
        <w:jc w:val="both"/>
        <w:rPr>
          <w:rFonts w:ascii="Arial" w:hAnsi="Arial" w:eastAsia="Times New Roman" w:cs="Arial"/>
        </w:rPr>
      </w:pPr>
    </w:p>
    <w:p w:rsidR="00233EA0" w:rsidP="00233EA0" w:rsidRDefault="00233EA0" w14:paraId="5EB5AAF5" w14:textId="6AD40D31">
      <w:pPr>
        <w:spacing w:after="0"/>
        <w:ind w:firstLine="709"/>
        <w:jc w:val="both"/>
        <w:rPr>
          <w:rFonts w:ascii="Arial" w:hAnsi="Arial" w:eastAsia="Times New Roman" w:cs="Arial"/>
        </w:rPr>
      </w:pPr>
      <w:r>
        <w:rPr>
          <w:rFonts w:ascii="Arial" w:hAnsi="Arial" w:eastAsia="Times New Roman" w:cs="Arial"/>
        </w:rPr>
        <w:t xml:space="preserve">Utvrđuje se da je 14. listopada 2025. kod ovog suda zaprimljen podnesak razlučnog vjerovnika Stipe Grabovca kojim se očituje na obračun troškova stečajnog upravitelja od 2. listopada 2025. Predmetni podnesak objavljen je </w:t>
      </w:r>
      <w:r w:rsidRPr="00233EA0">
        <w:rPr>
          <w:rFonts w:ascii="Arial" w:hAnsi="Arial" w:eastAsia="Times New Roman" w:cs="Arial"/>
        </w:rPr>
        <w:t>na mrežnoj stranici e-Oglasna ploča sudova</w:t>
      </w:r>
      <w:r>
        <w:rPr>
          <w:rFonts w:ascii="Arial" w:hAnsi="Arial" w:eastAsia="Times New Roman" w:cs="Arial"/>
        </w:rPr>
        <w:t xml:space="preserve"> 15. listopada 2025.</w:t>
      </w:r>
    </w:p>
    <w:p w:rsidR="00233EA0" w:rsidP="00233EA0" w:rsidRDefault="00233EA0" w14:paraId="1436EC1D" w14:textId="77777777">
      <w:pPr>
        <w:spacing w:after="0"/>
        <w:ind w:firstLine="709"/>
        <w:jc w:val="both"/>
        <w:rPr>
          <w:rFonts w:ascii="Arial" w:hAnsi="Arial" w:eastAsia="Times New Roman" w:cs="Arial"/>
        </w:rPr>
      </w:pPr>
    </w:p>
    <w:p w:rsidR="00233EA0" w:rsidP="00233EA0" w:rsidRDefault="00233EA0" w14:paraId="02F3DEE0" w14:textId="7EBF36D7">
      <w:pPr>
        <w:spacing w:after="0"/>
        <w:ind w:firstLine="709"/>
        <w:jc w:val="both"/>
        <w:rPr>
          <w:rFonts w:ascii="Arial" w:hAnsi="Arial" w:eastAsia="Times New Roman" w:cs="Arial"/>
        </w:rPr>
      </w:pPr>
      <w:r>
        <w:rPr>
          <w:rFonts w:ascii="Arial" w:hAnsi="Arial" w:eastAsia="Times New Roman" w:cs="Arial"/>
        </w:rPr>
        <w:t xml:space="preserve">Nadalje, utvrđuje se da je 22. listopada 2025. kod ovog suda zaprimljen </w:t>
      </w:r>
      <w:r w:rsidRPr="00233EA0">
        <w:rPr>
          <w:rFonts w:ascii="Arial" w:hAnsi="Arial" w:eastAsia="Times New Roman" w:cs="Arial"/>
        </w:rPr>
        <w:t>podnesak razlučnog vjerovnika Stipe Grabovca</w:t>
      </w:r>
      <w:r>
        <w:rPr>
          <w:rFonts w:ascii="Arial" w:hAnsi="Arial" w:eastAsia="Times New Roman" w:cs="Arial"/>
        </w:rPr>
        <w:t xml:space="preserve">. </w:t>
      </w:r>
      <w:r w:rsidRPr="00233EA0">
        <w:rPr>
          <w:rFonts w:ascii="Arial" w:hAnsi="Arial" w:eastAsia="Times New Roman" w:cs="Arial"/>
        </w:rPr>
        <w:t xml:space="preserve">Predmetni podnesak objavljen je na mrežnoj stranici e-Oglasna ploča sudova </w:t>
      </w:r>
      <w:r>
        <w:rPr>
          <w:rFonts w:ascii="Arial" w:hAnsi="Arial" w:eastAsia="Times New Roman" w:cs="Arial"/>
        </w:rPr>
        <w:t>23</w:t>
      </w:r>
      <w:r w:rsidRPr="00233EA0">
        <w:rPr>
          <w:rFonts w:ascii="Arial" w:hAnsi="Arial" w:eastAsia="Times New Roman" w:cs="Arial"/>
        </w:rPr>
        <w:t>. listopada 2025.</w:t>
      </w:r>
    </w:p>
    <w:p w:rsidR="00C370D8" w:rsidP="00DF539D" w:rsidRDefault="00233EA0" w14:paraId="74B48946" w14:textId="3715FCBE">
      <w:pPr>
        <w:spacing w:before="300" w:after="0"/>
        <w:ind w:firstLine="709"/>
        <w:jc w:val="both"/>
        <w:rPr>
          <w:rFonts w:ascii="Arial" w:hAnsi="Arial" w:eastAsia="Times New Roman" w:cs="Arial"/>
        </w:rPr>
      </w:pPr>
      <w:r>
        <w:rPr>
          <w:rFonts w:ascii="Arial" w:hAnsi="Arial" w:eastAsia="Times New Roman" w:cs="Arial"/>
        </w:rPr>
        <w:t>U</w:t>
      </w:r>
      <w:r w:rsidRPr="00233EA0">
        <w:rPr>
          <w:rFonts w:ascii="Arial" w:hAnsi="Arial" w:eastAsia="Times New Roman" w:cs="Arial"/>
        </w:rPr>
        <w:t>tvrđuje se da je 2</w:t>
      </w:r>
      <w:r>
        <w:rPr>
          <w:rFonts w:ascii="Arial" w:hAnsi="Arial" w:eastAsia="Times New Roman" w:cs="Arial"/>
        </w:rPr>
        <w:t>8</w:t>
      </w:r>
      <w:r w:rsidRPr="00233EA0">
        <w:rPr>
          <w:rFonts w:ascii="Arial" w:hAnsi="Arial" w:eastAsia="Times New Roman" w:cs="Arial"/>
        </w:rPr>
        <w:t xml:space="preserve">. listopada 2025. kod ovog suda zaprimljen podnesak razlučnog vjerovnika Stipe Grabovca. Predmetni podnesak objavljen je na mrežnoj stranici e-Oglasna ploča sudova </w:t>
      </w:r>
      <w:r>
        <w:rPr>
          <w:rFonts w:ascii="Arial" w:hAnsi="Arial" w:eastAsia="Times New Roman" w:cs="Arial"/>
        </w:rPr>
        <w:t>3. studenog</w:t>
      </w:r>
      <w:r w:rsidRPr="00233EA0">
        <w:rPr>
          <w:rFonts w:ascii="Arial" w:hAnsi="Arial" w:eastAsia="Times New Roman" w:cs="Arial"/>
        </w:rPr>
        <w:t xml:space="preserve"> 2025.</w:t>
      </w:r>
    </w:p>
    <w:p w:rsidR="00233EA0" w:rsidP="00233EA0" w:rsidRDefault="00233EA0" w14:paraId="16A1479E" w14:textId="77777777">
      <w:pPr>
        <w:spacing w:after="0"/>
        <w:ind w:firstLine="709"/>
        <w:jc w:val="both"/>
        <w:rPr>
          <w:rFonts w:ascii="Arial" w:hAnsi="Arial" w:eastAsia="Times New Roman" w:cs="Arial"/>
        </w:rPr>
      </w:pPr>
    </w:p>
    <w:p w:rsidR="00233EA0" w:rsidP="00233EA0" w:rsidRDefault="00233EA0" w14:paraId="70C8EF49" w14:textId="07FFD036">
      <w:pPr>
        <w:spacing w:after="0"/>
        <w:ind w:firstLine="709"/>
        <w:jc w:val="both"/>
        <w:rPr>
          <w:rFonts w:ascii="Arial" w:hAnsi="Arial" w:eastAsia="Times New Roman" w:cs="Arial"/>
        </w:rPr>
      </w:pPr>
      <w:r>
        <w:rPr>
          <w:rFonts w:ascii="Arial" w:hAnsi="Arial" w:eastAsia="Times New Roman" w:cs="Arial"/>
        </w:rPr>
        <w:t>Nadalje, utvrđuje se da je 14. studenog 2025. kod ovog suda zaprimljen obračun troškova</w:t>
      </w:r>
      <w:r w:rsidRPr="00233EA0">
        <w:rPr>
          <w:rFonts w:ascii="Arial" w:hAnsi="Arial" w:eastAsia="Times New Roman" w:cs="Arial"/>
        </w:rPr>
        <w:t xml:space="preserve"> </w:t>
      </w:r>
      <w:r>
        <w:rPr>
          <w:rFonts w:ascii="Arial" w:hAnsi="Arial" w:eastAsia="Times New Roman" w:cs="Arial"/>
        </w:rPr>
        <w:t xml:space="preserve">stečajnog upravitelja za sve unovčene nekretnine (K.O. Tučepi, K.O. Proložac, K.O. Imotski-Glavina i K.O. Podbablje). </w:t>
      </w:r>
      <w:r w:rsidRPr="00233EA0">
        <w:rPr>
          <w:rFonts w:ascii="Arial" w:hAnsi="Arial" w:eastAsia="Times New Roman" w:cs="Arial"/>
        </w:rPr>
        <w:t>Predmetni podnesak objavljen je na mrežnoj stranici e-Oglasna ploča sudova 1</w:t>
      </w:r>
      <w:r>
        <w:rPr>
          <w:rFonts w:ascii="Arial" w:hAnsi="Arial" w:eastAsia="Times New Roman" w:cs="Arial"/>
        </w:rPr>
        <w:t>7</w:t>
      </w:r>
      <w:r w:rsidRPr="00233EA0">
        <w:rPr>
          <w:rFonts w:ascii="Arial" w:hAnsi="Arial" w:eastAsia="Times New Roman" w:cs="Arial"/>
        </w:rPr>
        <w:t>. studeno</w:t>
      </w:r>
      <w:r>
        <w:rPr>
          <w:rFonts w:ascii="Arial" w:hAnsi="Arial" w:eastAsia="Times New Roman" w:cs="Arial"/>
        </w:rPr>
        <w:t xml:space="preserve">g </w:t>
      </w:r>
      <w:r w:rsidRPr="00233EA0">
        <w:rPr>
          <w:rFonts w:ascii="Arial" w:hAnsi="Arial" w:eastAsia="Times New Roman" w:cs="Arial"/>
        </w:rPr>
        <w:t>2025.</w:t>
      </w:r>
    </w:p>
    <w:p w:rsidR="00233EA0" w:rsidP="00DF539D" w:rsidRDefault="00233EA0" w14:paraId="1C15C5AA" w14:textId="11B28D54">
      <w:pPr>
        <w:spacing w:before="300" w:after="0"/>
        <w:ind w:firstLine="709"/>
        <w:jc w:val="both"/>
        <w:rPr>
          <w:rFonts w:ascii="Arial" w:hAnsi="Arial" w:eastAsia="Times New Roman" w:cs="Arial"/>
        </w:rPr>
      </w:pPr>
      <w:r w:rsidRPr="00233EA0">
        <w:rPr>
          <w:rFonts w:ascii="Arial" w:hAnsi="Arial" w:eastAsia="Times New Roman" w:cs="Arial"/>
        </w:rPr>
        <w:t xml:space="preserve">Utvrđuje se da je </w:t>
      </w:r>
      <w:r>
        <w:rPr>
          <w:rFonts w:ascii="Arial" w:hAnsi="Arial" w:eastAsia="Times New Roman" w:cs="Arial"/>
        </w:rPr>
        <w:t>17. studenog</w:t>
      </w:r>
      <w:r w:rsidRPr="00233EA0">
        <w:rPr>
          <w:rFonts w:ascii="Arial" w:hAnsi="Arial" w:eastAsia="Times New Roman" w:cs="Arial"/>
        </w:rPr>
        <w:t xml:space="preserve"> 2025. kod ovog suda zaprimljen podnesak razlučnog vjerovnika </w:t>
      </w:r>
      <w:r>
        <w:rPr>
          <w:rFonts w:ascii="Arial" w:hAnsi="Arial" w:eastAsia="Times New Roman" w:cs="Arial"/>
        </w:rPr>
        <w:t>Hrvatske poštanske banke d.d. Zagreb</w:t>
      </w:r>
      <w:r w:rsidR="00072EDE">
        <w:rPr>
          <w:rFonts w:ascii="Arial" w:hAnsi="Arial" w:eastAsia="Times New Roman" w:cs="Arial"/>
        </w:rPr>
        <w:t xml:space="preserve"> (obračun potraživanja)</w:t>
      </w:r>
      <w:r>
        <w:rPr>
          <w:rFonts w:ascii="Arial" w:hAnsi="Arial" w:eastAsia="Times New Roman" w:cs="Arial"/>
        </w:rPr>
        <w:t>.</w:t>
      </w:r>
      <w:r w:rsidRPr="00233EA0">
        <w:rPr>
          <w:rFonts w:ascii="Arial" w:hAnsi="Arial" w:eastAsia="Times New Roman" w:cs="Arial"/>
        </w:rPr>
        <w:t xml:space="preserve"> Predmetni podnesak objavljen je na mrežnoj stranici e-Oglasna ploča sudova </w:t>
      </w:r>
      <w:r>
        <w:rPr>
          <w:rFonts w:ascii="Arial" w:hAnsi="Arial" w:eastAsia="Times New Roman" w:cs="Arial"/>
        </w:rPr>
        <w:t>istoga dana.</w:t>
      </w:r>
    </w:p>
    <w:p w:rsidR="00233EA0" w:rsidP="00233EA0" w:rsidRDefault="00233EA0" w14:paraId="49D7082A" w14:textId="77777777">
      <w:pPr>
        <w:spacing w:after="0"/>
        <w:ind w:firstLine="709"/>
        <w:jc w:val="both"/>
        <w:rPr>
          <w:rFonts w:ascii="Arial" w:hAnsi="Arial" w:eastAsia="Times New Roman" w:cs="Arial"/>
        </w:rPr>
      </w:pPr>
    </w:p>
    <w:p w:rsidR="008A745C" w:rsidP="00072EDE" w:rsidRDefault="00233EA0" w14:paraId="6706D435" w14:textId="1E66034D">
      <w:pPr>
        <w:spacing w:after="0"/>
        <w:ind w:firstLine="709"/>
        <w:jc w:val="both"/>
        <w:rPr>
          <w:rFonts w:ascii="Arial" w:hAnsi="Arial" w:cs="Arial"/>
        </w:rPr>
      </w:pPr>
      <w:r>
        <w:rPr>
          <w:rFonts w:ascii="Arial" w:hAnsi="Arial" w:eastAsia="Times New Roman" w:cs="Arial"/>
        </w:rPr>
        <w:t xml:space="preserve">Nadalje, </w:t>
      </w:r>
      <w:r w:rsidR="00072EDE">
        <w:rPr>
          <w:rFonts w:ascii="Arial" w:hAnsi="Arial" w:eastAsia="Times New Roman" w:cs="Arial"/>
        </w:rPr>
        <w:t xml:space="preserve">utvrđuje </w:t>
      </w:r>
      <w:r w:rsidRPr="00E51CD4" w:rsidR="00CD7F58">
        <w:rPr>
          <w:rFonts w:ascii="Arial" w:hAnsi="Arial" w:eastAsia="Times New Roman" w:cs="Arial"/>
        </w:rPr>
        <w:t>se da je zaključkom ovog suda St-</w:t>
      </w:r>
      <w:r w:rsidR="00190C1D">
        <w:rPr>
          <w:rFonts w:ascii="Arial" w:hAnsi="Arial" w:eastAsia="Times New Roman" w:cs="Arial"/>
        </w:rPr>
        <w:t>15/2017-322</w:t>
      </w:r>
      <w:r w:rsidR="008A745C">
        <w:rPr>
          <w:rFonts w:ascii="Arial" w:hAnsi="Arial" w:eastAsia="Times New Roman" w:cs="Arial"/>
        </w:rPr>
        <w:t xml:space="preserve"> </w:t>
      </w:r>
      <w:r w:rsidR="00515C77">
        <w:rPr>
          <w:rFonts w:ascii="Arial" w:hAnsi="Arial" w:eastAsia="Times New Roman" w:cs="Arial"/>
        </w:rPr>
        <w:t xml:space="preserve">od </w:t>
      </w:r>
      <w:r w:rsidR="00190C1D">
        <w:rPr>
          <w:rFonts w:ascii="Arial" w:hAnsi="Arial" w:eastAsia="Times New Roman" w:cs="Arial"/>
        </w:rPr>
        <w:t>27. studenog</w:t>
      </w:r>
      <w:r w:rsidRPr="008A745C" w:rsidR="008A745C">
        <w:rPr>
          <w:rFonts w:ascii="Arial" w:hAnsi="Arial" w:eastAsia="Times New Roman" w:cs="Arial"/>
        </w:rPr>
        <w:t xml:space="preserve"> 2025</w:t>
      </w:r>
      <w:r w:rsidR="00515C77">
        <w:rPr>
          <w:rFonts w:ascii="Arial" w:hAnsi="Arial" w:eastAsia="Times New Roman" w:cs="Arial"/>
        </w:rPr>
        <w:t>.</w:t>
      </w:r>
      <w:r w:rsidRPr="00E51CD4" w:rsidR="00CD7F58">
        <w:rPr>
          <w:rFonts w:ascii="Arial" w:hAnsi="Arial" w:eastAsia="Times New Roman" w:cs="Arial"/>
        </w:rPr>
        <w:t xml:space="preserve"> određeno današnje ročište radi utvrđenja troškova i razdiobe kupovnine ostvarene unovčenjem stečajne </w:t>
      </w:r>
      <w:r w:rsidRPr="00140ADD" w:rsidR="00140ADD">
        <w:rPr>
          <w:rFonts w:ascii="Arial" w:hAnsi="Arial" w:eastAsia="Times New Roman" w:cs="Arial"/>
        </w:rPr>
        <w:t xml:space="preserve">mase </w:t>
      </w:r>
      <w:r w:rsidRPr="008A745C" w:rsidR="008A745C">
        <w:rPr>
          <w:rFonts w:ascii="Arial" w:hAnsi="Arial" w:cs="Arial"/>
        </w:rPr>
        <w:t>- nekretnina označenih kao:</w:t>
      </w:r>
    </w:p>
    <w:p w:rsidRPr="00190C1D" w:rsidR="00190C1D" w:rsidP="00190C1D" w:rsidRDefault="00190C1D" w14:paraId="209326F0" w14:textId="77777777">
      <w:pPr>
        <w:spacing w:before="40" w:after="0"/>
        <w:ind w:firstLine="720"/>
        <w:jc w:val="both"/>
        <w:rPr>
          <w:rFonts w:ascii="Arial" w:hAnsi="Arial" w:cs="Arial"/>
        </w:rPr>
      </w:pPr>
      <w:r w:rsidRPr="00190C1D">
        <w:rPr>
          <w:rFonts w:ascii="Arial" w:hAnsi="Arial" w:cs="Arial"/>
        </w:rPr>
        <w:t>a) 8/24 dijela kat. čest. 4385/12 Z.U. 3063 K.O. Tučepi</w:t>
      </w:r>
    </w:p>
    <w:p w:rsidRPr="00190C1D" w:rsidR="00190C1D" w:rsidP="00190C1D" w:rsidRDefault="00190C1D" w14:paraId="4849840D" w14:textId="77777777">
      <w:pPr>
        <w:spacing w:before="40" w:after="0"/>
        <w:ind w:firstLine="720"/>
        <w:jc w:val="both"/>
        <w:rPr>
          <w:rFonts w:ascii="Arial" w:hAnsi="Arial" w:cs="Arial"/>
        </w:rPr>
      </w:pPr>
      <w:r w:rsidRPr="00190C1D">
        <w:rPr>
          <w:rFonts w:ascii="Arial" w:hAnsi="Arial" w:cs="Arial"/>
        </w:rPr>
        <w:t>b) kat. čest. 3848/3 Z.U. 1621 K.O. Proložac</w:t>
      </w:r>
    </w:p>
    <w:p w:rsidRPr="00190C1D" w:rsidR="00190C1D" w:rsidP="00190C1D" w:rsidRDefault="00190C1D" w14:paraId="475BCFC6" w14:textId="77777777">
      <w:pPr>
        <w:spacing w:before="40" w:after="0"/>
        <w:ind w:firstLine="720"/>
        <w:jc w:val="both"/>
        <w:rPr>
          <w:rFonts w:ascii="Arial" w:hAnsi="Arial" w:cs="Arial"/>
        </w:rPr>
      </w:pPr>
      <w:r w:rsidRPr="00190C1D">
        <w:rPr>
          <w:rFonts w:ascii="Arial" w:hAnsi="Arial" w:cs="Arial"/>
        </w:rPr>
        <w:t xml:space="preserve">c) kat. čest. 3028/7, kat. čest. 3028/9, kat. čest. 3028/10 i kat. čest. 3028/11, </w:t>
      </w:r>
    </w:p>
    <w:p w:rsidRPr="00190C1D" w:rsidR="00190C1D" w:rsidP="00190C1D" w:rsidRDefault="00190C1D" w14:paraId="283EABBC" w14:textId="77777777">
      <w:pPr>
        <w:spacing w:before="40" w:after="0"/>
        <w:ind w:firstLine="720"/>
        <w:jc w:val="both"/>
        <w:rPr>
          <w:rFonts w:ascii="Arial" w:hAnsi="Arial" w:cs="Arial"/>
        </w:rPr>
      </w:pPr>
      <w:r w:rsidRPr="00190C1D">
        <w:rPr>
          <w:rFonts w:ascii="Arial" w:hAnsi="Arial" w:cs="Arial"/>
        </w:rPr>
        <w:t xml:space="preserve">    sve čest. Z.U. 2769 K.O. Imotski - Glavina</w:t>
      </w:r>
    </w:p>
    <w:p w:rsidRPr="00190C1D" w:rsidR="00190C1D" w:rsidP="00190C1D" w:rsidRDefault="00190C1D" w14:paraId="074F05BF" w14:textId="77777777">
      <w:pPr>
        <w:spacing w:before="40" w:after="0"/>
        <w:ind w:firstLine="720"/>
        <w:jc w:val="both"/>
        <w:rPr>
          <w:rFonts w:ascii="Arial" w:hAnsi="Arial" w:cs="Arial"/>
        </w:rPr>
      </w:pPr>
      <w:r w:rsidRPr="00190C1D">
        <w:rPr>
          <w:rFonts w:ascii="Arial" w:hAnsi="Arial" w:cs="Arial"/>
        </w:rPr>
        <w:t>d) kat. čest. 908 i kat. čest. 911, obje čest. Z.U. 2470 K.O. Podbablje</w:t>
      </w:r>
    </w:p>
    <w:p w:rsidR="00190C1D" w:rsidP="00190C1D" w:rsidRDefault="00190C1D" w14:paraId="1487F568" w14:textId="77777777">
      <w:pPr>
        <w:spacing w:before="40" w:after="0"/>
        <w:ind w:firstLine="720"/>
        <w:jc w:val="both"/>
        <w:rPr>
          <w:rFonts w:ascii="Arial" w:hAnsi="Arial" w:cs="Arial"/>
        </w:rPr>
      </w:pPr>
      <w:r w:rsidRPr="00190C1D">
        <w:rPr>
          <w:rFonts w:ascii="Arial" w:hAnsi="Arial" w:cs="Arial"/>
        </w:rPr>
        <w:t>e) kat. čest. 910 i kat. čest. 912, obje čest. Z.U. 592 K.O. Podbablje</w:t>
      </w:r>
      <w:r>
        <w:rPr>
          <w:rFonts w:ascii="Arial" w:hAnsi="Arial" w:cs="Arial"/>
        </w:rPr>
        <w:t>.</w:t>
      </w:r>
    </w:p>
    <w:p w:rsidRPr="00E51CD4" w:rsidR="00CD7F58" w:rsidP="00190C1D" w:rsidRDefault="00D71A89" w14:paraId="199F2FA9" w14:textId="29AE087A">
      <w:pPr>
        <w:spacing w:before="40" w:after="0"/>
        <w:jc w:val="both"/>
        <w:rPr>
          <w:rFonts w:ascii="Arial" w:hAnsi="Arial" w:eastAsia="Times New Roman" w:cs="Arial"/>
        </w:rPr>
      </w:pPr>
      <w:r w:rsidRPr="00E51CD4">
        <w:rPr>
          <w:rFonts w:ascii="Arial" w:hAnsi="Arial" w:eastAsia="Times New Roman" w:cs="Arial"/>
        </w:rPr>
        <w:t>Predme</w:t>
      </w:r>
      <w:r w:rsidRPr="00E51CD4" w:rsidR="00CD7F58">
        <w:rPr>
          <w:rFonts w:ascii="Arial" w:hAnsi="Arial" w:eastAsia="Times New Roman" w:cs="Arial"/>
        </w:rPr>
        <w:t xml:space="preserve">tni zaključak objavljen </w:t>
      </w:r>
      <w:r w:rsidR="003D3E35">
        <w:rPr>
          <w:rFonts w:ascii="Arial" w:hAnsi="Arial" w:eastAsia="Times New Roman" w:cs="Arial"/>
        </w:rPr>
        <w:t xml:space="preserve">je </w:t>
      </w:r>
      <w:r w:rsidRPr="00E51CD4" w:rsidR="00CD7F58">
        <w:rPr>
          <w:rFonts w:ascii="Arial" w:hAnsi="Arial" w:eastAsia="Times New Roman" w:cs="Arial"/>
        </w:rPr>
        <w:t xml:space="preserve">na mrežnoj stranici e-Oglasna ploča sudova </w:t>
      </w:r>
      <w:r w:rsidRPr="00E51CD4" w:rsidR="00DE496D">
        <w:rPr>
          <w:rFonts w:ascii="Arial" w:hAnsi="Arial" w:eastAsia="Times New Roman" w:cs="Arial"/>
        </w:rPr>
        <w:t>istog</w:t>
      </w:r>
      <w:r w:rsidR="00140ADD">
        <w:rPr>
          <w:rFonts w:ascii="Arial" w:hAnsi="Arial" w:eastAsia="Times New Roman" w:cs="Arial"/>
        </w:rPr>
        <w:t>a</w:t>
      </w:r>
      <w:r w:rsidRPr="00E51CD4" w:rsidR="00DE496D">
        <w:rPr>
          <w:rFonts w:ascii="Arial" w:hAnsi="Arial" w:eastAsia="Times New Roman" w:cs="Arial"/>
        </w:rPr>
        <w:t xml:space="preserve"> dana</w:t>
      </w:r>
      <w:r w:rsidRPr="00E51CD4" w:rsidR="0027439A">
        <w:rPr>
          <w:rFonts w:ascii="Arial" w:hAnsi="Arial" w:eastAsia="Times New Roman" w:cs="Arial"/>
        </w:rPr>
        <w:t>.</w:t>
      </w:r>
    </w:p>
    <w:p w:rsidR="00B80F77" w:rsidP="008160BD" w:rsidRDefault="00B80F77" w14:paraId="5572F101" w14:textId="31F0C1C4">
      <w:pPr>
        <w:spacing w:before="200" w:after="0"/>
        <w:ind w:firstLine="709"/>
        <w:jc w:val="both"/>
        <w:rPr>
          <w:rFonts w:ascii="Arial" w:hAnsi="Arial" w:eastAsia="Times New Roman" w:cs="Arial"/>
        </w:rPr>
      </w:pPr>
      <w:r>
        <w:rPr>
          <w:rFonts w:ascii="Arial" w:hAnsi="Arial" w:eastAsia="Times New Roman" w:cs="Arial"/>
        </w:rPr>
        <w:t xml:space="preserve">Utvrđuje se da je 9. prosinca 2025. kod ovog suda zaprimljen podnesak </w:t>
      </w:r>
      <w:r w:rsidR="00072EDE">
        <w:rPr>
          <w:rFonts w:ascii="Arial" w:hAnsi="Arial" w:eastAsia="Times New Roman" w:cs="Arial"/>
        </w:rPr>
        <w:t xml:space="preserve">razlučnog </w:t>
      </w:r>
      <w:r>
        <w:rPr>
          <w:rFonts w:ascii="Arial" w:hAnsi="Arial" w:eastAsia="Times New Roman" w:cs="Arial"/>
        </w:rPr>
        <w:t>vjerovnika Hrvatska poštanska banka d.d. Zagreb</w:t>
      </w:r>
      <w:r w:rsidR="00072EDE">
        <w:rPr>
          <w:rFonts w:ascii="Arial" w:hAnsi="Arial" w:eastAsia="Times New Roman" w:cs="Arial"/>
        </w:rPr>
        <w:t xml:space="preserve"> (obračun potraživanja)</w:t>
      </w:r>
      <w:r>
        <w:rPr>
          <w:rFonts w:ascii="Arial" w:hAnsi="Arial" w:eastAsia="Times New Roman" w:cs="Arial"/>
        </w:rPr>
        <w:t xml:space="preserve">, koji podnesak je objavljen </w:t>
      </w:r>
      <w:r w:rsidRPr="00B80F77">
        <w:rPr>
          <w:rFonts w:ascii="Arial" w:hAnsi="Arial" w:eastAsia="Times New Roman" w:cs="Arial"/>
        </w:rPr>
        <w:t>na mrežnoj stranici e-Oglasna ploča sudova</w:t>
      </w:r>
      <w:r>
        <w:rPr>
          <w:rFonts w:ascii="Arial" w:hAnsi="Arial" w:eastAsia="Times New Roman" w:cs="Arial"/>
        </w:rPr>
        <w:t xml:space="preserve"> 10. prosinca 2025.</w:t>
      </w:r>
    </w:p>
    <w:p w:rsidR="00072EDE" w:rsidP="00072EDE" w:rsidRDefault="00072EDE" w14:paraId="2DAAC70F" w14:textId="77777777">
      <w:pPr>
        <w:spacing w:after="0"/>
        <w:ind w:firstLine="709"/>
        <w:jc w:val="both"/>
        <w:rPr>
          <w:rFonts w:ascii="Arial" w:hAnsi="Arial" w:eastAsia="Times New Roman" w:cs="Arial"/>
        </w:rPr>
      </w:pPr>
    </w:p>
    <w:p w:rsidR="00072EDE" w:rsidP="00072EDE" w:rsidRDefault="00072EDE" w14:paraId="09E48697" w14:textId="0F0E84C6">
      <w:pPr>
        <w:spacing w:after="0"/>
        <w:ind w:firstLine="709"/>
        <w:jc w:val="both"/>
        <w:rPr>
          <w:rFonts w:ascii="Arial" w:hAnsi="Arial" w:eastAsia="Times New Roman" w:cs="Arial"/>
        </w:rPr>
      </w:pPr>
      <w:r>
        <w:rPr>
          <w:rFonts w:ascii="Arial" w:hAnsi="Arial" w:eastAsia="Times New Roman" w:cs="Arial"/>
        </w:rPr>
        <w:t>Nadalje, utvrđuje se da je 12. prosinca 2025. kod ovog suda zaprimljeno podnesak</w:t>
      </w:r>
      <w:r w:rsidRPr="00233EA0">
        <w:rPr>
          <w:rFonts w:ascii="Arial" w:hAnsi="Arial" w:eastAsia="Times New Roman" w:cs="Arial"/>
        </w:rPr>
        <w:t xml:space="preserve"> </w:t>
      </w:r>
      <w:r>
        <w:rPr>
          <w:rFonts w:ascii="Arial" w:hAnsi="Arial" w:eastAsia="Times New Roman" w:cs="Arial"/>
        </w:rPr>
        <w:t xml:space="preserve">stečajnog upravitelja kojim se očituje na podneske razlučnog vjerovnika Stipe Grabovca. </w:t>
      </w:r>
      <w:r w:rsidRPr="00233EA0">
        <w:rPr>
          <w:rFonts w:ascii="Arial" w:hAnsi="Arial" w:eastAsia="Times New Roman" w:cs="Arial"/>
        </w:rPr>
        <w:t xml:space="preserve">Predmetni podnesak objavljen je na mrežnoj stranici e-Oglasna ploča sudova </w:t>
      </w:r>
      <w:r>
        <w:rPr>
          <w:rFonts w:ascii="Arial" w:hAnsi="Arial" w:eastAsia="Times New Roman" w:cs="Arial"/>
        </w:rPr>
        <w:t>istoga dana</w:t>
      </w:r>
      <w:r w:rsidRPr="00233EA0">
        <w:rPr>
          <w:rFonts w:ascii="Arial" w:hAnsi="Arial" w:eastAsia="Times New Roman" w:cs="Arial"/>
        </w:rPr>
        <w:t>.</w:t>
      </w:r>
    </w:p>
    <w:p w:rsidR="00072EDE" w:rsidP="00072EDE" w:rsidRDefault="00072EDE" w14:paraId="4F510795" w14:textId="77777777">
      <w:pPr>
        <w:spacing w:after="0"/>
        <w:ind w:firstLine="709"/>
        <w:jc w:val="both"/>
        <w:rPr>
          <w:rFonts w:ascii="Arial" w:hAnsi="Arial" w:eastAsia="Times New Roman" w:cs="Arial"/>
        </w:rPr>
      </w:pPr>
    </w:p>
    <w:p w:rsidR="00072EDE" w:rsidP="00072EDE" w:rsidRDefault="00072EDE" w14:paraId="4A0FC778" w14:textId="29886067">
      <w:pPr>
        <w:spacing w:after="0"/>
        <w:ind w:firstLine="709"/>
        <w:jc w:val="both"/>
        <w:rPr>
          <w:rFonts w:ascii="Arial" w:hAnsi="Arial" w:eastAsia="Times New Roman" w:cs="Arial"/>
        </w:rPr>
      </w:pPr>
      <w:r>
        <w:rPr>
          <w:rFonts w:ascii="Arial" w:hAnsi="Arial" w:eastAsia="Times New Roman" w:cs="Arial"/>
        </w:rPr>
        <w:t xml:space="preserve">Utvrđuje se da je 15. prosinca 2025. kod ovog suda zaprimljen podnesak stečajnog upravitelja kojim se očituje na podnesak razlučnog vjerovnika Hrvatska poštanska banka d.d. Zagreb od 17. studenog 2025. </w:t>
      </w:r>
      <w:r w:rsidRPr="00233EA0">
        <w:rPr>
          <w:rFonts w:ascii="Arial" w:hAnsi="Arial" w:eastAsia="Times New Roman" w:cs="Arial"/>
        </w:rPr>
        <w:t xml:space="preserve">Predmetni podnesak objavljen je na mrežnoj stranici e-Oglasna ploča sudova </w:t>
      </w:r>
      <w:r>
        <w:rPr>
          <w:rFonts w:ascii="Arial" w:hAnsi="Arial" w:eastAsia="Times New Roman" w:cs="Arial"/>
        </w:rPr>
        <w:t>istoga dana</w:t>
      </w:r>
      <w:r w:rsidRPr="00233EA0">
        <w:rPr>
          <w:rFonts w:ascii="Arial" w:hAnsi="Arial" w:eastAsia="Times New Roman" w:cs="Arial"/>
        </w:rPr>
        <w:t>.</w:t>
      </w:r>
    </w:p>
    <w:p w:rsidR="00072EDE" w:rsidP="008160BD" w:rsidRDefault="00E00A88" w14:paraId="57CA3A82" w14:textId="19B6E649">
      <w:pPr>
        <w:spacing w:before="200" w:after="0"/>
        <w:ind w:firstLine="709"/>
        <w:jc w:val="both"/>
        <w:rPr>
          <w:rFonts w:ascii="Arial" w:hAnsi="Arial" w:eastAsia="Times New Roman" w:cs="Arial"/>
        </w:rPr>
      </w:pPr>
      <w:r>
        <w:rPr>
          <w:rFonts w:ascii="Arial" w:hAnsi="Arial" w:eastAsia="Times New Roman" w:cs="Arial"/>
        </w:rPr>
        <w:t>Nadalje</w:t>
      </w:r>
      <w:r w:rsidR="00072EDE">
        <w:rPr>
          <w:rFonts w:ascii="Arial" w:hAnsi="Arial" w:eastAsia="Times New Roman" w:cs="Arial"/>
        </w:rPr>
        <w:t xml:space="preserve">, utvrđuje se da je </w:t>
      </w:r>
      <w:r w:rsidRPr="00072EDE" w:rsidR="00072EDE">
        <w:rPr>
          <w:rFonts w:ascii="Arial" w:hAnsi="Arial" w:eastAsia="Times New Roman" w:cs="Arial"/>
        </w:rPr>
        <w:t>15. prosinca 2025. kod ovog suda zaprimljen podnesak stečajnog upravitelja</w:t>
      </w:r>
      <w:r w:rsidR="00072EDE">
        <w:rPr>
          <w:rFonts w:ascii="Arial" w:hAnsi="Arial" w:eastAsia="Times New Roman" w:cs="Arial"/>
        </w:rPr>
        <w:t xml:space="preserve"> kojim dostavlja podnesak ranijeg stečajnog upravitelja Bože Guve</w:t>
      </w:r>
      <w:r w:rsidRPr="00072EDE" w:rsidR="00072EDE">
        <w:rPr>
          <w:rFonts w:ascii="Arial" w:hAnsi="Arial" w:eastAsia="Times New Roman" w:cs="Arial"/>
        </w:rPr>
        <w:t>. Predmetni podnesak objavljen je na mrežnoj stranici e-Oglasna ploča sudova istoga dana.</w:t>
      </w:r>
    </w:p>
    <w:p w:rsidR="00E00A88" w:rsidP="008160BD" w:rsidRDefault="00E00A88" w14:paraId="18AD464E" w14:textId="0ECCF718">
      <w:pPr>
        <w:spacing w:before="200" w:after="0"/>
        <w:ind w:firstLine="709"/>
        <w:jc w:val="both"/>
        <w:rPr>
          <w:rFonts w:ascii="Arial" w:hAnsi="Arial" w:eastAsia="Times New Roman" w:cs="Arial"/>
        </w:rPr>
      </w:pPr>
      <w:r>
        <w:rPr>
          <w:rFonts w:ascii="Arial" w:hAnsi="Arial" w:eastAsia="Times New Roman" w:cs="Arial"/>
        </w:rPr>
        <w:t>Konačno, utvrđuje se da je 15. prosinca 2025. kod ovog suda zaprimljen podnesak razlučnog vjerovnika Imex banke d.d. Split.</w:t>
      </w:r>
      <w:r w:rsidRPr="00E00A88">
        <w:rPr>
          <w:rFonts w:ascii="Arial" w:hAnsi="Arial" w:eastAsia="Times New Roman" w:cs="Arial"/>
        </w:rPr>
        <w:t xml:space="preserve"> </w:t>
      </w:r>
      <w:r w:rsidRPr="00072EDE">
        <w:rPr>
          <w:rFonts w:ascii="Arial" w:hAnsi="Arial" w:eastAsia="Times New Roman" w:cs="Arial"/>
        </w:rPr>
        <w:t xml:space="preserve">Predmetni podnesak objavljen je na mrežnoj stranici e-Oglasna ploča </w:t>
      </w:r>
      <w:r>
        <w:rPr>
          <w:rFonts w:ascii="Arial" w:hAnsi="Arial" w:eastAsia="Times New Roman" w:cs="Arial"/>
        </w:rPr>
        <w:t>sudova 16. prosinca 2025</w:t>
      </w:r>
      <w:r w:rsidRPr="00072EDE">
        <w:rPr>
          <w:rFonts w:ascii="Arial" w:hAnsi="Arial" w:eastAsia="Times New Roman" w:cs="Arial"/>
        </w:rPr>
        <w:t>.</w:t>
      </w:r>
    </w:p>
    <w:p w:rsidR="00CB6AD0" w:rsidP="004E339F" w:rsidRDefault="00E51CD4" w14:paraId="4CFB314A" w14:textId="29D76C81">
      <w:pPr>
        <w:spacing w:before="200" w:after="0"/>
        <w:ind w:firstLine="709"/>
        <w:jc w:val="both"/>
        <w:rPr>
          <w:rFonts w:ascii="Arial" w:hAnsi="Arial" w:eastAsia="Times New Roman" w:cs="Arial"/>
        </w:rPr>
      </w:pPr>
      <w:r w:rsidRPr="00E51CD4">
        <w:rPr>
          <w:rFonts w:ascii="Arial" w:hAnsi="Arial" w:eastAsia="Times New Roman" w:cs="Arial"/>
        </w:rPr>
        <w:t>Stečajni</w:t>
      </w:r>
      <w:r w:rsidRPr="00E51CD4" w:rsidR="00CD7F58">
        <w:rPr>
          <w:rFonts w:ascii="Arial" w:hAnsi="Arial" w:eastAsia="Times New Roman" w:cs="Arial"/>
        </w:rPr>
        <w:t xml:space="preserve"> upravitelj</w:t>
      </w:r>
      <w:r w:rsidRPr="00E51CD4" w:rsidR="00C61382">
        <w:rPr>
          <w:rFonts w:ascii="Arial" w:hAnsi="Arial" w:eastAsia="Times New Roman" w:cs="Arial"/>
        </w:rPr>
        <w:t xml:space="preserve"> izlaž</w:t>
      </w:r>
      <w:r w:rsidRPr="00E51CD4" w:rsidR="00642486">
        <w:rPr>
          <w:rFonts w:ascii="Arial" w:hAnsi="Arial" w:eastAsia="Times New Roman" w:cs="Arial"/>
        </w:rPr>
        <w:t xml:space="preserve">e i predlaže kao </w:t>
      </w:r>
      <w:r w:rsidR="00072EDE">
        <w:rPr>
          <w:rFonts w:ascii="Arial" w:hAnsi="Arial" w:eastAsia="Times New Roman" w:cs="Arial"/>
        </w:rPr>
        <w:t>u podnescima dostavljanim tijekom postupka</w:t>
      </w:r>
      <w:r w:rsidR="003F6632">
        <w:rPr>
          <w:rFonts w:ascii="Arial" w:hAnsi="Arial" w:eastAsia="Times New Roman" w:cs="Arial"/>
        </w:rPr>
        <w:t>, a posebno kao u obračunu troškova od 14. studenog 2025.</w:t>
      </w:r>
      <w:r w:rsidR="00CB6AD0">
        <w:rPr>
          <w:rFonts w:ascii="Arial" w:hAnsi="Arial" w:eastAsia="Times New Roman" w:cs="Arial"/>
        </w:rPr>
        <w:t xml:space="preserve"> te dodatno </w:t>
      </w:r>
      <w:r w:rsidR="00CB6AD0">
        <w:rPr>
          <w:rFonts w:ascii="Arial" w:hAnsi="Arial" w:eastAsia="Times New Roman" w:cs="Arial"/>
        </w:rPr>
        <w:lastRenderedPageBreak/>
        <w:t>ističe da bi taj obračun trebalo korigirati u stavci pod rednim brojem 9. (prva stranica obračuna), a koja se odnosi na nagradu te bi umjesto iznosa od 66.656,88 EUR trebao stajati iznos od 70.297,21 EUR, a prema prijedlogu ranijeg stečajnog upravitelja Bože Guve od 12. prosinca 2025.</w:t>
      </w:r>
    </w:p>
    <w:p w:rsidR="00190C1D" w:rsidP="004E339F" w:rsidRDefault="008A745C" w14:paraId="1C90B7E8" w14:textId="4B31BFF2">
      <w:pPr>
        <w:spacing w:before="200" w:after="0"/>
        <w:ind w:firstLine="709"/>
        <w:jc w:val="both"/>
        <w:rPr>
          <w:rFonts w:ascii="Arial" w:hAnsi="Arial" w:eastAsia="Times New Roman" w:cs="Arial"/>
        </w:rPr>
      </w:pPr>
      <w:r>
        <w:rPr>
          <w:rFonts w:ascii="Arial" w:hAnsi="Arial" w:eastAsia="Times New Roman" w:cs="Arial"/>
        </w:rPr>
        <w:t>Punomoćnik</w:t>
      </w:r>
      <w:r w:rsidR="003C2A14">
        <w:rPr>
          <w:rFonts w:ascii="Arial" w:hAnsi="Arial" w:eastAsia="Times New Roman" w:cs="Arial"/>
        </w:rPr>
        <w:t xml:space="preserve"> razlučnog vjerovnika </w:t>
      </w:r>
      <w:r w:rsidR="003F6632">
        <w:rPr>
          <w:rFonts w:ascii="Arial" w:hAnsi="Arial" w:eastAsia="Times New Roman" w:cs="Arial"/>
        </w:rPr>
        <w:t>Stipe Grabovca</w:t>
      </w:r>
      <w:r w:rsidR="00F05F62">
        <w:rPr>
          <w:rFonts w:ascii="Arial" w:hAnsi="Arial" w:eastAsia="Times New Roman" w:cs="Arial"/>
        </w:rPr>
        <w:t xml:space="preserve"> izlaže i predlaže kao u podnescima koje je tijekom postupka dostavio sudu, a koji se odnose na obračun troškova te predlaže odgodu današnjeg ročišta</w:t>
      </w:r>
      <w:r w:rsidR="00286993">
        <w:rPr>
          <w:rFonts w:ascii="Arial" w:hAnsi="Arial" w:eastAsia="Times New Roman" w:cs="Arial"/>
        </w:rPr>
        <w:t xml:space="preserve"> u odnosu na sve nekretnine</w:t>
      </w:r>
      <w:r w:rsidR="00F05F62">
        <w:rPr>
          <w:rFonts w:ascii="Arial" w:hAnsi="Arial" w:eastAsia="Times New Roman" w:cs="Arial"/>
        </w:rPr>
        <w:t xml:space="preserve"> iz razloga što se pred Vrhovnim sudom Republike Hrvatske vodi postupak po reviziji koja je dopuštena od istog suda pod poslovnim brojem Revd-1292/2025</w:t>
      </w:r>
      <w:r w:rsidR="00286993">
        <w:rPr>
          <w:rFonts w:ascii="Arial" w:hAnsi="Arial" w:eastAsia="Times New Roman" w:cs="Arial"/>
        </w:rPr>
        <w:t xml:space="preserve">, a do okončanja istog. </w:t>
      </w:r>
    </w:p>
    <w:p w:rsidR="003F6632" w:rsidP="004E339F" w:rsidRDefault="003F6632" w14:paraId="47D86798" w14:textId="24F43FFD">
      <w:pPr>
        <w:spacing w:before="200" w:after="0"/>
        <w:ind w:firstLine="709"/>
        <w:jc w:val="both"/>
        <w:rPr>
          <w:rFonts w:ascii="Arial" w:hAnsi="Arial" w:eastAsia="Times New Roman" w:cs="Arial"/>
        </w:rPr>
      </w:pPr>
      <w:r>
        <w:rPr>
          <w:rFonts w:ascii="Arial" w:hAnsi="Arial" w:eastAsia="Times New Roman" w:cs="Arial"/>
        </w:rPr>
        <w:t>Zastupnik po zakonu stečajnog i razlučnog v</w:t>
      </w:r>
      <w:r w:rsidRPr="003F6632">
        <w:rPr>
          <w:rFonts w:ascii="Arial" w:hAnsi="Arial" w:eastAsia="Times New Roman" w:cs="Arial"/>
        </w:rPr>
        <w:t>jerovnik</w:t>
      </w:r>
      <w:r>
        <w:rPr>
          <w:rFonts w:ascii="Arial" w:hAnsi="Arial" w:eastAsia="Times New Roman" w:cs="Arial"/>
        </w:rPr>
        <w:t>a</w:t>
      </w:r>
      <w:r w:rsidRPr="003F6632">
        <w:rPr>
          <w:rFonts w:ascii="Arial" w:hAnsi="Arial" w:eastAsia="Times New Roman" w:cs="Arial"/>
        </w:rPr>
        <w:t xml:space="preserve"> Republika Hrvatska - Ministarstvo financija - Porezna uprava</w:t>
      </w:r>
      <w:r w:rsidR="003F570B">
        <w:rPr>
          <w:rFonts w:ascii="Arial" w:hAnsi="Arial" w:eastAsia="Times New Roman" w:cs="Arial"/>
        </w:rPr>
        <w:t xml:space="preserve"> suglasan je stavom stečajnog upravitelja u dijelu u kojem otklanja prigovore Hrvatske poštanske banke d.d. vezano za porez na dobit, kao i u dijelu u kojem otklanja prigovore vezane za nagradu stečajnom upravitelju. U tom dijelu nema nikakve sumnje da bi tablicu pod rednim brojem 4. ˝Prikaz troškova po nekretninama˝ trebalo ispraviti. U odnosu na netom izneseni prijedlog punomoćnika razlučnog vjerovnika Stipe Grabovca ukazuje se kako je dopuštena revizija, ali samo u odnosu na nekretnine u K.O. Podbablje, radi čega u ovaj čas nema zapreka za odlučivanje o drugim nekretninama položenim u tri preostale katastarske općine. Načelno, i neovisno o odluci koju će sud donijeti, mišljenje je ovog vjerovnika da bi za kompleks nekretnina u K.O. Podbablje i K.O. Proložac do okončanja parnice koja se vodi radi pobijanja pravne radnje sredstva trebalo deponirati na depozitnom računu, ali to samo po sebi ne priječi namirenje troškova koji bi se svakako trebali namiriti jer, ma tko bio u prvom prednosnom redu, a trenutno je to konkurencija razlučnog vjerovnika sada pok. Slave Grabovac i RH, ti troškovi su stvarno nastali i kao takve ih treba namiriti.</w:t>
      </w:r>
    </w:p>
    <w:p w:rsidR="00072EDE" w:rsidP="004E339F" w:rsidRDefault="00F30BE5" w14:paraId="3EFCECCD" w14:textId="42596668">
      <w:pPr>
        <w:spacing w:before="200" w:after="0"/>
        <w:ind w:firstLine="709"/>
        <w:jc w:val="both"/>
        <w:rPr>
          <w:rFonts w:ascii="Arial" w:hAnsi="Arial" w:eastAsia="Times New Roman" w:cs="Arial"/>
        </w:rPr>
      </w:pPr>
      <w:r>
        <w:rPr>
          <w:rFonts w:ascii="Arial" w:hAnsi="Arial" w:eastAsia="Times New Roman" w:cs="Arial"/>
        </w:rPr>
        <w:t>Stečajni upravitelj predlaže odgodu današnjeg ročišta kako bi dostavio revidirani obračun troškova u dijelu koji se odnosi na putne troškove, nagradu za rad stečajnog upravitelja te posljedično porez na dobit.</w:t>
      </w:r>
      <w:r w:rsidR="00A01F1D">
        <w:rPr>
          <w:rFonts w:ascii="Arial" w:hAnsi="Arial" w:eastAsia="Times New Roman" w:cs="Arial"/>
        </w:rPr>
        <w:t xml:space="preserve"> Ističe da će revidirani obračun dostaviti u roku ne duljem od 15 dana.</w:t>
      </w:r>
    </w:p>
    <w:p w:rsidR="00072EDE" w:rsidP="00F30BE5" w:rsidRDefault="00F30BE5" w14:paraId="333F322F" w14:textId="017B8818">
      <w:pPr>
        <w:spacing w:before="200" w:after="0"/>
        <w:ind w:firstLine="709"/>
        <w:jc w:val="both"/>
        <w:rPr>
          <w:rFonts w:ascii="Arial" w:hAnsi="Arial" w:eastAsia="Times New Roman" w:cs="Arial"/>
        </w:rPr>
      </w:pPr>
      <w:r w:rsidRPr="00F30BE5">
        <w:rPr>
          <w:rFonts w:ascii="Arial" w:hAnsi="Arial" w:eastAsia="Times New Roman" w:cs="Arial"/>
        </w:rPr>
        <w:t xml:space="preserve">Punomoćnik razlučnog vjerovnika Stipe Grabovca </w:t>
      </w:r>
      <w:r>
        <w:rPr>
          <w:rFonts w:ascii="Arial" w:hAnsi="Arial" w:eastAsia="Times New Roman" w:cs="Arial"/>
        </w:rPr>
        <w:t>i z</w:t>
      </w:r>
      <w:r w:rsidRPr="00F30BE5">
        <w:rPr>
          <w:rFonts w:ascii="Arial" w:hAnsi="Arial" w:eastAsia="Times New Roman" w:cs="Arial"/>
        </w:rPr>
        <w:t>astupnik po zakonu stečajnog i razlučnog vjerovnika Republika Hrvatska - Ministarstvo financija - Porezna uprava</w:t>
      </w:r>
      <w:r>
        <w:rPr>
          <w:rFonts w:ascii="Arial" w:hAnsi="Arial" w:eastAsia="Times New Roman" w:cs="Arial"/>
        </w:rPr>
        <w:t xml:space="preserve"> navode da su suglasni s odgodom današnjeg ročišta.</w:t>
      </w:r>
    </w:p>
    <w:p w:rsidR="008A745C" w:rsidP="00642486" w:rsidRDefault="008A745C" w14:paraId="664CA597" w14:textId="77777777">
      <w:pPr>
        <w:spacing w:after="0"/>
        <w:ind w:firstLine="708"/>
        <w:jc w:val="both"/>
        <w:rPr>
          <w:rFonts w:ascii="Arial" w:hAnsi="Arial" w:eastAsia="Times New Roman" w:cs="Arial"/>
        </w:rPr>
      </w:pPr>
    </w:p>
    <w:p w:rsidRPr="008A18FC" w:rsidR="00CD7F58" w:rsidP="00642486" w:rsidRDefault="00DE496D" w14:paraId="25797BE2" w14:textId="77777777">
      <w:pPr>
        <w:spacing w:after="0"/>
        <w:ind w:firstLine="708"/>
        <w:jc w:val="both"/>
        <w:rPr>
          <w:rFonts w:ascii="Arial" w:hAnsi="Arial" w:eastAsia="Times New Roman" w:cs="Arial"/>
        </w:rPr>
      </w:pPr>
      <w:r w:rsidRPr="008A18FC">
        <w:rPr>
          <w:rFonts w:ascii="Arial" w:hAnsi="Arial" w:eastAsia="Times New Roman" w:cs="Arial"/>
        </w:rPr>
        <w:t>Sud</w:t>
      </w:r>
      <w:r w:rsidRPr="008A18FC" w:rsidR="00CD7F58">
        <w:rPr>
          <w:rFonts w:ascii="Arial" w:hAnsi="Arial" w:eastAsia="Times New Roman" w:cs="Arial"/>
        </w:rPr>
        <w:t xml:space="preserve"> donosi</w:t>
      </w:r>
    </w:p>
    <w:p w:rsidRPr="008A18FC" w:rsidR="00642486" w:rsidP="00642486" w:rsidRDefault="00642486" w14:paraId="40924167" w14:textId="77777777">
      <w:pPr>
        <w:spacing w:after="0"/>
        <w:jc w:val="center"/>
        <w:rPr>
          <w:rFonts w:ascii="Arial" w:hAnsi="Arial" w:eastAsia="Times New Roman" w:cs="Arial"/>
          <w:spacing w:val="60"/>
        </w:rPr>
      </w:pPr>
    </w:p>
    <w:p w:rsidRPr="008A18FC" w:rsidR="00CD7F58" w:rsidP="00642486" w:rsidRDefault="00CD7F58" w14:paraId="45E3DE04" w14:textId="77777777">
      <w:pPr>
        <w:spacing w:after="0"/>
        <w:jc w:val="center"/>
        <w:rPr>
          <w:rFonts w:ascii="Arial" w:hAnsi="Arial" w:eastAsia="Times New Roman" w:cs="Arial"/>
          <w:spacing w:val="60"/>
        </w:rPr>
      </w:pPr>
      <w:r w:rsidRPr="008A18FC">
        <w:rPr>
          <w:rFonts w:ascii="Arial" w:hAnsi="Arial" w:eastAsia="Times New Roman" w:cs="Arial"/>
          <w:spacing w:val="60"/>
        </w:rPr>
        <w:t>zaključak</w:t>
      </w:r>
    </w:p>
    <w:p w:rsidR="0065303C" w:rsidP="0065303C" w:rsidRDefault="0065303C" w14:paraId="1972E086" w14:textId="77777777">
      <w:pPr>
        <w:spacing w:after="0"/>
        <w:rPr>
          <w:rFonts w:ascii="Arial" w:hAnsi="Arial" w:eastAsia="Times New Roman" w:cs="Arial"/>
        </w:rPr>
      </w:pPr>
    </w:p>
    <w:p w:rsidR="0065303C" w:rsidP="0065303C" w:rsidRDefault="0065303C" w14:paraId="1F5F4ACB" w14:textId="767508F4">
      <w:pPr>
        <w:spacing w:after="0"/>
        <w:ind w:firstLine="708"/>
        <w:jc w:val="both"/>
        <w:rPr>
          <w:rFonts w:ascii="Arial" w:hAnsi="Arial" w:cs="Arial"/>
        </w:rPr>
      </w:pPr>
      <w:r>
        <w:rPr>
          <w:rFonts w:ascii="Arial" w:hAnsi="Arial" w:eastAsia="Times New Roman" w:cs="Arial"/>
        </w:rPr>
        <w:t>I.</w:t>
      </w:r>
      <w:r w:rsidRPr="0065303C">
        <w:rPr>
          <w:rFonts w:ascii="Arial" w:hAnsi="Arial" w:cs="Arial"/>
        </w:rPr>
        <w:t xml:space="preserve"> Udjeljuje se stečajnom upravitelju rok od 15 dana radi dostave revidiranog obračuna troškova</w:t>
      </w:r>
      <w:r>
        <w:rPr>
          <w:rFonts w:ascii="Arial" w:hAnsi="Arial" w:cs="Arial"/>
        </w:rPr>
        <w:t>.</w:t>
      </w:r>
    </w:p>
    <w:p w:rsidR="0065303C" w:rsidP="0065303C" w:rsidRDefault="0065303C" w14:paraId="02E56D28" w14:textId="3E2CA438">
      <w:pPr>
        <w:spacing w:after="0"/>
        <w:ind w:firstLine="708"/>
        <w:rPr>
          <w:rFonts w:ascii="Arial" w:hAnsi="Arial" w:eastAsia="Times New Roman" w:cs="Arial"/>
        </w:rPr>
      </w:pPr>
    </w:p>
    <w:p w:rsidRPr="0065303C" w:rsidR="00B50DD4" w:rsidP="0065303C" w:rsidRDefault="0065303C" w14:paraId="29BF90B9" w14:textId="7B8854BD">
      <w:pPr>
        <w:spacing w:after="0"/>
        <w:ind w:firstLine="708"/>
        <w:jc w:val="both"/>
        <w:rPr>
          <w:rFonts w:ascii="Arial" w:hAnsi="Arial" w:eastAsia="Times New Roman" w:cs="Arial"/>
        </w:rPr>
      </w:pPr>
      <w:r>
        <w:rPr>
          <w:rFonts w:ascii="Arial" w:hAnsi="Arial" w:eastAsia="Times New Roman" w:cs="Arial"/>
        </w:rPr>
        <w:t>II. D</w:t>
      </w:r>
      <w:r>
        <w:rPr>
          <w:rFonts w:ascii="Arial" w:hAnsi="Arial" w:cs="Arial"/>
        </w:rPr>
        <w:t>anašnje ročište radi utvrđenja troškova i razdiobe kupovnine se odgađa, a sljedeće određuje za dan 29. siječnja 2026. s početkom u 12:30 sati, što nazočni primaju na znanje i služi im umjesto poziva, dok će se ostali vjerovnici te druge osobe s pravnim interesom o održavanju ročišta obavijestiti objavom ovog zapisnika na mrežnoj stranici e-Oglasna ploča sudova.</w:t>
      </w:r>
    </w:p>
    <w:p w:rsidRPr="008A18FC" w:rsidR="00140ADD" w:rsidP="00E9758C" w:rsidRDefault="00140ADD" w14:paraId="351FD496" w14:textId="77777777">
      <w:pPr>
        <w:spacing w:after="0"/>
        <w:ind w:firstLine="709"/>
        <w:jc w:val="both"/>
        <w:rPr>
          <w:rFonts w:ascii="Arial" w:hAnsi="Arial" w:eastAsia="Times New Roman" w:cs="Arial"/>
        </w:rPr>
      </w:pPr>
    </w:p>
    <w:p w:rsidR="00CD7F58" w:rsidP="00642486" w:rsidRDefault="00CD7F58" w14:paraId="212B4DFE" w14:textId="6E864BF2">
      <w:pPr>
        <w:spacing w:after="0"/>
        <w:ind w:firstLine="709"/>
        <w:jc w:val="both"/>
        <w:rPr>
          <w:rFonts w:ascii="Arial" w:hAnsi="Arial" w:eastAsia="Times New Roman" w:cs="Arial"/>
        </w:rPr>
      </w:pPr>
      <w:r w:rsidRPr="008A18FC">
        <w:rPr>
          <w:rFonts w:ascii="Arial" w:hAnsi="Arial" w:eastAsia="Times New Roman" w:cs="Arial"/>
        </w:rPr>
        <w:t xml:space="preserve">Ročište dovršeno u </w:t>
      </w:r>
      <w:r w:rsidR="0065303C">
        <w:rPr>
          <w:rFonts w:ascii="Arial" w:hAnsi="Arial" w:eastAsia="Times New Roman" w:cs="Arial"/>
        </w:rPr>
        <w:t>10:40</w:t>
      </w:r>
      <w:r w:rsidRPr="008A18FC">
        <w:rPr>
          <w:rFonts w:ascii="Arial" w:hAnsi="Arial" w:eastAsia="Times New Roman" w:cs="Arial"/>
        </w:rPr>
        <w:t xml:space="preserve"> sati.</w:t>
      </w:r>
    </w:p>
    <w:p w:rsidRPr="008A18FC" w:rsidR="00AF2FCC" w:rsidP="00642486" w:rsidRDefault="00AF2FCC" w14:paraId="155BD867" w14:textId="77777777">
      <w:pPr>
        <w:spacing w:after="0"/>
        <w:ind w:firstLine="709"/>
        <w:jc w:val="both"/>
        <w:rPr>
          <w:rFonts w:ascii="Arial" w:hAnsi="Arial" w:eastAsia="Times New Roman" w:cs="Arial"/>
        </w:rPr>
      </w:pPr>
    </w:p>
    <w:p w:rsidRPr="008A18FC" w:rsidR="007543F5" w:rsidP="00642486" w:rsidRDefault="007543F5" w14:paraId="7F8993B2" w14:textId="77777777">
      <w:pPr>
        <w:spacing w:after="0"/>
        <w:jc w:val="both"/>
        <w:rPr>
          <w:rFonts w:ascii="Arial" w:hAnsi="Arial" w:eastAsia="Times New Roman" w:cs="Arial"/>
        </w:rPr>
      </w:pPr>
    </w:p>
    <w:p w:rsidR="00CD7F58" w:rsidP="00642486" w:rsidRDefault="00CD7F58" w14:paraId="5BF42147" w14:textId="77F1D3D7">
      <w:pPr>
        <w:spacing w:after="0"/>
        <w:ind w:left="2126" w:firstLine="709"/>
        <w:rPr>
          <w:rFonts w:ascii="Arial" w:hAnsi="Arial" w:eastAsia="Calibri" w:cs="Arial"/>
        </w:rPr>
      </w:pPr>
      <w:r w:rsidRPr="008A18FC">
        <w:rPr>
          <w:rFonts w:ascii="Arial" w:hAnsi="Arial" w:eastAsia="Calibri" w:cs="Arial"/>
        </w:rPr>
        <w:t xml:space="preserve">    </w:t>
      </w:r>
      <w:r w:rsidRPr="008A18FC" w:rsidR="00DE496D">
        <w:rPr>
          <w:rFonts w:ascii="Arial" w:hAnsi="Arial" w:eastAsia="Calibri" w:cs="Arial"/>
        </w:rPr>
        <w:t>Sutkinja</w:t>
      </w:r>
      <w:r w:rsidRPr="008A18FC" w:rsidR="00DE496D">
        <w:rPr>
          <w:rFonts w:ascii="Arial" w:hAnsi="Arial" w:eastAsia="Calibri" w:cs="Arial"/>
        </w:rPr>
        <w:tab/>
      </w:r>
      <w:r w:rsidRPr="008A18FC" w:rsidR="00DE496D">
        <w:rPr>
          <w:rFonts w:ascii="Arial" w:hAnsi="Arial" w:eastAsia="Calibri" w:cs="Arial"/>
        </w:rPr>
        <w:tab/>
        <w:t xml:space="preserve">          </w:t>
      </w:r>
      <w:r w:rsidRPr="008A18FC" w:rsidR="001303FC">
        <w:rPr>
          <w:rFonts w:ascii="Arial" w:hAnsi="Arial" w:eastAsia="Calibri" w:cs="Arial"/>
        </w:rPr>
        <w:tab/>
        <w:t xml:space="preserve"> </w:t>
      </w:r>
      <w:r w:rsidRPr="008A18FC" w:rsidR="00DE496D">
        <w:rPr>
          <w:rFonts w:ascii="Arial" w:hAnsi="Arial" w:eastAsia="Calibri" w:cs="Arial"/>
        </w:rPr>
        <w:tab/>
      </w:r>
      <w:r w:rsidR="003C2A14">
        <w:rPr>
          <w:rFonts w:ascii="Arial" w:hAnsi="Arial" w:eastAsia="Calibri" w:cs="Arial"/>
        </w:rPr>
        <w:t xml:space="preserve">  </w:t>
      </w:r>
      <w:r w:rsidR="00190C1D">
        <w:rPr>
          <w:rFonts w:ascii="Arial" w:hAnsi="Arial" w:eastAsia="Calibri" w:cs="Arial"/>
        </w:rPr>
        <w:t xml:space="preserve"> </w:t>
      </w:r>
      <w:r w:rsidRPr="008A18FC" w:rsidR="008A18FC">
        <w:rPr>
          <w:rFonts w:ascii="Arial" w:hAnsi="Arial" w:eastAsia="Calibri" w:cs="Arial"/>
        </w:rPr>
        <w:t xml:space="preserve"> Stečajni</w:t>
      </w:r>
      <w:r w:rsidRPr="008A18FC" w:rsidR="00E9758C">
        <w:rPr>
          <w:rFonts w:ascii="Arial" w:hAnsi="Arial" w:eastAsia="Calibri" w:cs="Arial"/>
        </w:rPr>
        <w:t xml:space="preserve"> </w:t>
      </w:r>
      <w:r w:rsidRPr="008A18FC" w:rsidR="001303FC">
        <w:rPr>
          <w:rFonts w:ascii="Arial" w:hAnsi="Arial" w:eastAsia="Calibri" w:cs="Arial"/>
        </w:rPr>
        <w:t>upravitelj</w:t>
      </w:r>
    </w:p>
    <w:p w:rsidRPr="008A18FC" w:rsidR="004E339F" w:rsidP="00642486" w:rsidRDefault="004E339F" w14:paraId="3FAD8652" w14:textId="77777777">
      <w:pPr>
        <w:spacing w:after="0"/>
        <w:ind w:left="2126" w:firstLine="709"/>
        <w:rPr>
          <w:rFonts w:ascii="Arial" w:hAnsi="Arial" w:eastAsia="Calibri" w:cs="Arial"/>
        </w:rPr>
      </w:pPr>
    </w:p>
    <w:p w:rsidRPr="008A18FC" w:rsidR="007543F5" w:rsidP="00642486" w:rsidRDefault="007543F5" w14:paraId="7F06D658" w14:textId="77777777">
      <w:pPr>
        <w:spacing w:after="0"/>
        <w:ind w:left="2126" w:firstLine="709"/>
        <w:rPr>
          <w:rFonts w:ascii="Arial" w:hAnsi="Arial" w:eastAsia="Calibri" w:cs="Arial"/>
        </w:rPr>
      </w:pPr>
    </w:p>
    <w:p w:rsidRPr="00B24E9B" w:rsidR="00CD7F58" w:rsidP="00642486" w:rsidRDefault="008160BD" w14:paraId="4459F703" w14:textId="77777777">
      <w:pPr>
        <w:spacing w:after="0"/>
        <w:ind w:left="2126" w:firstLine="709"/>
        <w:rPr>
          <w:rFonts w:ascii="Arial" w:hAnsi="Arial" w:cs="Arial"/>
        </w:rPr>
      </w:pPr>
      <w:r>
        <w:rPr>
          <w:rFonts w:ascii="Arial" w:hAnsi="Arial" w:eastAsia="Calibri" w:cs="Arial"/>
        </w:rPr>
        <w:t xml:space="preserve"> </w:t>
      </w:r>
      <w:r w:rsidRPr="008A18FC" w:rsidR="00DE496D">
        <w:rPr>
          <w:rFonts w:ascii="Arial" w:hAnsi="Arial" w:eastAsia="Calibri" w:cs="Arial"/>
        </w:rPr>
        <w:t>Zapisničarka</w:t>
      </w:r>
      <w:r w:rsidRPr="00E9758C" w:rsidR="00DE496D">
        <w:rPr>
          <w:rFonts w:ascii="Arial" w:hAnsi="Arial" w:eastAsia="Calibri" w:cs="Arial"/>
        </w:rPr>
        <w:tab/>
      </w:r>
      <w:r w:rsidRPr="00E9758C" w:rsidR="001303FC">
        <w:rPr>
          <w:rFonts w:ascii="Arial" w:hAnsi="Arial" w:eastAsia="Calibri" w:cs="Arial"/>
        </w:rPr>
        <w:tab/>
      </w:r>
      <w:r w:rsidRPr="00E9758C" w:rsidR="00642486">
        <w:rPr>
          <w:rFonts w:ascii="Arial" w:hAnsi="Arial" w:eastAsia="Calibri" w:cs="Arial"/>
        </w:rPr>
        <w:tab/>
      </w:r>
      <w:r w:rsidR="003C2A14">
        <w:rPr>
          <w:rFonts w:ascii="Arial" w:hAnsi="Arial" w:eastAsia="Calibri" w:cs="Arial"/>
        </w:rPr>
        <w:tab/>
        <w:t>Vjerovnici</w:t>
      </w:r>
    </w:p>
    <w:sectPr w:rsidRPr="00B24E9B" w:rsidR="00CD7F58" w:rsidSect="00174D1C">
      <w:headerReference w:type="default" r:id="rId9"/>
      <w:headerReference w:type="first" r:id="rId10"/>
      <w:pgSz w:w="11907" w:h="16840" w:code="9"/>
      <w:pgMar w:top="1417" w:right="1417" w:bottom="1417" w:left="1417" w:header="1021" w:footer="1021"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63E83" w:rsidP="00763E83" w:rsidRDefault="00763E83" w14:paraId="3AF1DFAD" w14:textId="77777777">
      <w:pPr>
        <w:spacing w:after="0"/>
      </w:pPr>
      <w:r>
        <w:separator/>
      </w:r>
    </w:p>
  </w:endnote>
  <w:endnote w:type="continuationSeparator" w:id="0">
    <w:p w:rsidR="00763E83" w:rsidP="00763E83" w:rsidRDefault="00763E83" w14:paraId="72BC4729" w14:textId="77777777">
      <w:pPr>
        <w:spacing w:after="0"/>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63E83" w:rsidP="00763E83" w:rsidRDefault="00763E83" w14:paraId="4892B864" w14:textId="77777777">
      <w:pPr>
        <w:spacing w:after="0"/>
      </w:pPr>
      <w:r>
        <w:separator/>
      </w:r>
    </w:p>
  </w:footnote>
  <w:footnote w:type="continuationSeparator" w:id="0">
    <w:p w:rsidR="00763E83" w:rsidP="00763E83" w:rsidRDefault="00763E83" w14:paraId="29830A5E" w14:textId="77777777">
      <w:pPr>
        <w:spacing w:after="0"/>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9987965"/>
      <w:docPartObj>
        <w:docPartGallery w:val="Page Numbers (Top of Page)"/>
        <w:docPartUnique/>
      </w:docPartObj>
    </w:sdtPr>
    <w:sdtEndPr/>
    <w:sdtContent>
      <w:p w:rsidRPr="00DE496D" w:rsidR="00133581" w:rsidP="00275BA2" w:rsidRDefault="00305622" w14:paraId="564651E6" w14:textId="6E6B2FDC">
        <w:pPr>
          <w:pStyle w:val="Zaglavlje"/>
          <w:spacing w:after="100"/>
          <w:ind w:firstLine="4248"/>
          <w:rPr>
            <w:rFonts w:ascii="Arial" w:hAnsi="Arial" w:cs="Arial"/>
          </w:rPr>
        </w:pPr>
        <w:r w:rsidRPr="00DE496D">
          <w:rPr>
            <w:rFonts w:ascii="Arial" w:hAnsi="Arial" w:cs="Arial"/>
          </w:rPr>
          <w:fldChar w:fldCharType="begin"/>
        </w:r>
        <w:r w:rsidRPr="00DE496D">
          <w:rPr>
            <w:rFonts w:ascii="Arial" w:hAnsi="Arial" w:cs="Arial"/>
          </w:rPr>
          <w:instrText>PAGE   \* MERGEFORMAT</w:instrText>
        </w:r>
        <w:r w:rsidRPr="00DE496D">
          <w:rPr>
            <w:rFonts w:ascii="Arial" w:hAnsi="Arial" w:cs="Arial"/>
          </w:rPr>
          <w:fldChar w:fldCharType="separate"/>
        </w:r>
        <w:r w:rsidR="0065303C">
          <w:rPr>
            <w:rFonts w:ascii="Arial" w:hAnsi="Arial" w:cs="Arial"/>
          </w:rPr>
          <w:t>2</w:t>
        </w:r>
        <w:r w:rsidRPr="00DE496D">
          <w:rPr>
            <w:rFonts w:ascii="Arial" w:hAnsi="Arial" w:cs="Arial"/>
          </w:rPr>
          <w:fldChar w:fldCharType="end"/>
        </w:r>
        <w:r w:rsidR="00275BA2">
          <w:tab/>
        </w:r>
        <w:r w:rsidR="008A745C">
          <w:rPr>
            <w:rFonts w:ascii="Arial" w:hAnsi="Arial" w:cs="Arial"/>
          </w:rPr>
          <w:t xml:space="preserve">Poslovni broj: </w:t>
        </w:r>
        <w:r w:rsidRPr="00DE496D" w:rsidR="00275BA2">
          <w:rPr>
            <w:rFonts w:ascii="Arial" w:hAnsi="Arial" w:cs="Arial"/>
          </w:rPr>
          <w:t>St-</w:t>
        </w:r>
        <w:r w:rsidR="00190C1D">
          <w:rPr>
            <w:rFonts w:ascii="Arial" w:hAnsi="Arial" w:cs="Arial"/>
          </w:rPr>
          <w:t>15/2017</w:t>
        </w:r>
      </w:p>
      <w:p w:rsidR="00305622" w:rsidP="00305622" w:rsidRDefault="0065303C" w14:paraId="62C0CBCE" w14:textId="77777777">
        <w:pPr>
          <w:pStyle w:val="Zaglavlje"/>
          <w:spacing w:after="0"/>
        </w:pPr>
      </w:p>
    </w:sdtContent>
  </w:sdt>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E496D" w:rsidR="00305622" w:rsidP="00D57A68" w:rsidRDefault="00275BA2" w14:paraId="4D51A59A" w14:textId="1E466243">
    <w:pPr>
      <w:pStyle w:val="Zaglavlje"/>
      <w:rPr>
        <w:rFonts w:ascii="Arial" w:hAnsi="Arial" w:cs="Arial"/>
      </w:rPr>
    </w:pPr>
    <w:r w:rsidRPr="00DE496D">
      <w:rPr>
        <w:rFonts w:ascii="Arial" w:hAnsi="Arial" w:cs="Arial"/>
      </w:rPr>
      <w:t xml:space="preserve">Poslovni broj: </w:t>
    </w:r>
    <w:r w:rsidRPr="00DE496D" w:rsidR="00D57A68">
      <w:rPr>
        <w:rFonts w:ascii="Arial" w:hAnsi="Arial" w:cs="Arial"/>
      </w:rPr>
      <w:t>St-</w:t>
    </w:r>
    <w:r w:rsidR="009D2B56">
      <w:rPr>
        <w:rFonts w:ascii="Arial" w:hAnsi="Arial" w:cs="Arial"/>
      </w:rPr>
      <w:t>15/2017</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B404E5"/>
    <w:multiLevelType w:val="hybridMultilevel"/>
    <w:tmpl w:val="7D1055AA"/>
    <w:lvl w:ilvl="0" w:tplc="4B36B8E4">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
    <w:nsid w:val="093A32BD"/>
    <w:multiLevelType w:val="hybridMultilevel"/>
    <w:tmpl w:val="A6905730"/>
    <w:lvl w:ilvl="0" w:tplc="EB104E56">
      <w:start w:val="1"/>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09897761"/>
    <w:multiLevelType w:val="hybridMultilevel"/>
    <w:tmpl w:val="1974F394"/>
    <w:lvl w:ilvl="0" w:tplc="FB300C3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
    <w:nsid w:val="4EB5401C"/>
    <w:multiLevelType w:val="multilevel"/>
    <w:tmpl w:val="4364B0D0"/>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4">
    <w:nsid w:val="7AF552AA"/>
    <w:multiLevelType w:val="hybridMultilevel"/>
    <w:tmpl w:val="7BB67B9C"/>
    <w:lvl w:ilvl="0" w:tplc="8872E1BC">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num>
  <w:num w:numId="46">
    <w:abstractNumId w:val="0"/>
  </w:num>
  <w:num w:numId="47">
    <w:abstractNumId w:val="4"/>
  </w:num>
  <w:num w:numId="48">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defaultTabStop w:val="708"/>
  <w:hyphenationZone w:val="425"/>
  <w:characterSpacingControl w:val="doNotCompress"/>
  <w:hdrShapeDefaults>
    <o:shapedefaults spidmax="247809" v:ext="edit"/>
  </w:hdrShapeDefaults>
  <w:footnotePr>
    <w:footnote w:id="-1"/>
    <w:footnote w:id="0"/>
  </w:footnotePr>
  <w:endnotePr>
    <w:endnote w:id="-1"/>
    <w:endnote w:id="0"/>
  </w:endnotePr>
  <w:compat>
    <w:compatSetting w:name="compatibilityMode" w:uri="http://schemas.microsoft.com/office/word" w:val="14"/>
  </w:compat>
  <w:rsids>
    <w:rsidRoot w:val="00E438A5"/>
    <w:rsid w:val="000060E7"/>
    <w:rsid w:val="00010201"/>
    <w:rsid w:val="0007067E"/>
    <w:rsid w:val="00072EDE"/>
    <w:rsid w:val="00076C71"/>
    <w:rsid w:val="00077D24"/>
    <w:rsid w:val="000819B6"/>
    <w:rsid w:val="000945AB"/>
    <w:rsid w:val="00096475"/>
    <w:rsid w:val="000A3436"/>
    <w:rsid w:val="000E105D"/>
    <w:rsid w:val="000E304B"/>
    <w:rsid w:val="000E4ADD"/>
    <w:rsid w:val="000F3413"/>
    <w:rsid w:val="000F59E8"/>
    <w:rsid w:val="001303FC"/>
    <w:rsid w:val="00133581"/>
    <w:rsid w:val="00140ADD"/>
    <w:rsid w:val="001410D9"/>
    <w:rsid w:val="0014395F"/>
    <w:rsid w:val="00171F40"/>
    <w:rsid w:val="0017466D"/>
    <w:rsid w:val="00174D1C"/>
    <w:rsid w:val="0018515F"/>
    <w:rsid w:val="00190C1D"/>
    <w:rsid w:val="001A0E2E"/>
    <w:rsid w:val="001A563A"/>
    <w:rsid w:val="001C6170"/>
    <w:rsid w:val="001E24CA"/>
    <w:rsid w:val="001E7155"/>
    <w:rsid w:val="001F0AEE"/>
    <w:rsid w:val="00233EA0"/>
    <w:rsid w:val="00235294"/>
    <w:rsid w:val="00240351"/>
    <w:rsid w:val="00257961"/>
    <w:rsid w:val="00257BD8"/>
    <w:rsid w:val="0026293B"/>
    <w:rsid w:val="00265299"/>
    <w:rsid w:val="00272EEC"/>
    <w:rsid w:val="0027439A"/>
    <w:rsid w:val="00275BA2"/>
    <w:rsid w:val="00282CB1"/>
    <w:rsid w:val="00286993"/>
    <w:rsid w:val="00293C7A"/>
    <w:rsid w:val="002A0048"/>
    <w:rsid w:val="002A1C66"/>
    <w:rsid w:val="002A408C"/>
    <w:rsid w:val="002B4CB1"/>
    <w:rsid w:val="002E1333"/>
    <w:rsid w:val="002F73CF"/>
    <w:rsid w:val="002F75E0"/>
    <w:rsid w:val="00303123"/>
    <w:rsid w:val="00305622"/>
    <w:rsid w:val="00325783"/>
    <w:rsid w:val="0034082B"/>
    <w:rsid w:val="00356BD6"/>
    <w:rsid w:val="00360CDF"/>
    <w:rsid w:val="00362524"/>
    <w:rsid w:val="003934DA"/>
    <w:rsid w:val="003C1181"/>
    <w:rsid w:val="003C2A14"/>
    <w:rsid w:val="003C5A7C"/>
    <w:rsid w:val="003D3E35"/>
    <w:rsid w:val="003D6848"/>
    <w:rsid w:val="003E4A51"/>
    <w:rsid w:val="003F3449"/>
    <w:rsid w:val="003F570B"/>
    <w:rsid w:val="003F6632"/>
    <w:rsid w:val="00431775"/>
    <w:rsid w:val="0044766A"/>
    <w:rsid w:val="00450CCE"/>
    <w:rsid w:val="00467287"/>
    <w:rsid w:val="00476784"/>
    <w:rsid w:val="00484D51"/>
    <w:rsid w:val="00487AFF"/>
    <w:rsid w:val="00490762"/>
    <w:rsid w:val="00493F10"/>
    <w:rsid w:val="00496C27"/>
    <w:rsid w:val="004A55CE"/>
    <w:rsid w:val="004C0AFF"/>
    <w:rsid w:val="004C15CF"/>
    <w:rsid w:val="004D43CD"/>
    <w:rsid w:val="004D7843"/>
    <w:rsid w:val="004E339F"/>
    <w:rsid w:val="004E55C8"/>
    <w:rsid w:val="00515C77"/>
    <w:rsid w:val="00520C6E"/>
    <w:rsid w:val="0056309D"/>
    <w:rsid w:val="005B457C"/>
    <w:rsid w:val="005B5AE5"/>
    <w:rsid w:val="005D5B64"/>
    <w:rsid w:val="006005F6"/>
    <w:rsid w:val="00605568"/>
    <w:rsid w:val="006061D0"/>
    <w:rsid w:val="0064207A"/>
    <w:rsid w:val="00642486"/>
    <w:rsid w:val="0065061F"/>
    <w:rsid w:val="00651432"/>
    <w:rsid w:val="00652FEA"/>
    <w:rsid w:val="0065303C"/>
    <w:rsid w:val="006633A2"/>
    <w:rsid w:val="006777E9"/>
    <w:rsid w:val="0068186A"/>
    <w:rsid w:val="0069522B"/>
    <w:rsid w:val="006B0D7E"/>
    <w:rsid w:val="006B2DE8"/>
    <w:rsid w:val="006C526E"/>
    <w:rsid w:val="006E1BE2"/>
    <w:rsid w:val="006F012D"/>
    <w:rsid w:val="006F30BF"/>
    <w:rsid w:val="006F6629"/>
    <w:rsid w:val="00724A54"/>
    <w:rsid w:val="0074271B"/>
    <w:rsid w:val="00750F0A"/>
    <w:rsid w:val="00751482"/>
    <w:rsid w:val="00751758"/>
    <w:rsid w:val="007543F5"/>
    <w:rsid w:val="00763E83"/>
    <w:rsid w:val="007652BD"/>
    <w:rsid w:val="00776C80"/>
    <w:rsid w:val="00786D2F"/>
    <w:rsid w:val="007A12A6"/>
    <w:rsid w:val="007A6652"/>
    <w:rsid w:val="007C784A"/>
    <w:rsid w:val="007F116C"/>
    <w:rsid w:val="007F26D2"/>
    <w:rsid w:val="008139A5"/>
    <w:rsid w:val="008160BD"/>
    <w:rsid w:val="00824F30"/>
    <w:rsid w:val="00831E79"/>
    <w:rsid w:val="0086594D"/>
    <w:rsid w:val="008813A4"/>
    <w:rsid w:val="008949CA"/>
    <w:rsid w:val="008A18FC"/>
    <w:rsid w:val="008A745C"/>
    <w:rsid w:val="008B392F"/>
    <w:rsid w:val="008E11F6"/>
    <w:rsid w:val="008E4C13"/>
    <w:rsid w:val="008E5B08"/>
    <w:rsid w:val="008F6468"/>
    <w:rsid w:val="00905DCE"/>
    <w:rsid w:val="00931F8B"/>
    <w:rsid w:val="009375D0"/>
    <w:rsid w:val="00942B50"/>
    <w:rsid w:val="009432D0"/>
    <w:rsid w:val="00956347"/>
    <w:rsid w:val="00960B8C"/>
    <w:rsid w:val="00990F99"/>
    <w:rsid w:val="009C4DD5"/>
    <w:rsid w:val="009C7D96"/>
    <w:rsid w:val="009D2B56"/>
    <w:rsid w:val="009D7273"/>
    <w:rsid w:val="009E51F2"/>
    <w:rsid w:val="00A01F1D"/>
    <w:rsid w:val="00A12EE5"/>
    <w:rsid w:val="00A26F89"/>
    <w:rsid w:val="00A45F20"/>
    <w:rsid w:val="00A86FBE"/>
    <w:rsid w:val="00AA109E"/>
    <w:rsid w:val="00AB75E9"/>
    <w:rsid w:val="00AC39EC"/>
    <w:rsid w:val="00AC779C"/>
    <w:rsid w:val="00AD2B02"/>
    <w:rsid w:val="00AE2724"/>
    <w:rsid w:val="00AF2FCC"/>
    <w:rsid w:val="00B07C2C"/>
    <w:rsid w:val="00B22BD3"/>
    <w:rsid w:val="00B24E9B"/>
    <w:rsid w:val="00B26E78"/>
    <w:rsid w:val="00B43AAE"/>
    <w:rsid w:val="00B44F54"/>
    <w:rsid w:val="00B50DD4"/>
    <w:rsid w:val="00B50DF7"/>
    <w:rsid w:val="00B5609E"/>
    <w:rsid w:val="00B61FE4"/>
    <w:rsid w:val="00B721C3"/>
    <w:rsid w:val="00B80F77"/>
    <w:rsid w:val="00B879D8"/>
    <w:rsid w:val="00B90C2E"/>
    <w:rsid w:val="00BA6208"/>
    <w:rsid w:val="00BD1CB2"/>
    <w:rsid w:val="00BD1D7C"/>
    <w:rsid w:val="00BD37B6"/>
    <w:rsid w:val="00BD5C5D"/>
    <w:rsid w:val="00BE01BE"/>
    <w:rsid w:val="00BF69FD"/>
    <w:rsid w:val="00C370D8"/>
    <w:rsid w:val="00C376B0"/>
    <w:rsid w:val="00C61382"/>
    <w:rsid w:val="00C61454"/>
    <w:rsid w:val="00C63F4E"/>
    <w:rsid w:val="00C8316B"/>
    <w:rsid w:val="00CA4331"/>
    <w:rsid w:val="00CB6AD0"/>
    <w:rsid w:val="00CB6CD3"/>
    <w:rsid w:val="00CC0959"/>
    <w:rsid w:val="00CC2028"/>
    <w:rsid w:val="00CD62E3"/>
    <w:rsid w:val="00CD7F58"/>
    <w:rsid w:val="00CE0980"/>
    <w:rsid w:val="00CE78AF"/>
    <w:rsid w:val="00D143A7"/>
    <w:rsid w:val="00D24F99"/>
    <w:rsid w:val="00D33BF1"/>
    <w:rsid w:val="00D3645C"/>
    <w:rsid w:val="00D5126E"/>
    <w:rsid w:val="00D57A68"/>
    <w:rsid w:val="00D65037"/>
    <w:rsid w:val="00D71A89"/>
    <w:rsid w:val="00D76EC8"/>
    <w:rsid w:val="00D858D7"/>
    <w:rsid w:val="00DA6F7B"/>
    <w:rsid w:val="00DB00F9"/>
    <w:rsid w:val="00DB389B"/>
    <w:rsid w:val="00DC647B"/>
    <w:rsid w:val="00DD56CE"/>
    <w:rsid w:val="00DD78C0"/>
    <w:rsid w:val="00DE496D"/>
    <w:rsid w:val="00DE78EE"/>
    <w:rsid w:val="00DF539D"/>
    <w:rsid w:val="00E00A88"/>
    <w:rsid w:val="00E15BC9"/>
    <w:rsid w:val="00E2309C"/>
    <w:rsid w:val="00E268E1"/>
    <w:rsid w:val="00E35E26"/>
    <w:rsid w:val="00E438A5"/>
    <w:rsid w:val="00E51CD4"/>
    <w:rsid w:val="00E63B95"/>
    <w:rsid w:val="00E83925"/>
    <w:rsid w:val="00E946F6"/>
    <w:rsid w:val="00E9758C"/>
    <w:rsid w:val="00ED4069"/>
    <w:rsid w:val="00EF2899"/>
    <w:rsid w:val="00F0121C"/>
    <w:rsid w:val="00F05462"/>
    <w:rsid w:val="00F05F62"/>
    <w:rsid w:val="00F111EE"/>
    <w:rsid w:val="00F11EBD"/>
    <w:rsid w:val="00F30BE5"/>
    <w:rsid w:val="00F45410"/>
    <w:rsid w:val="00F7459F"/>
    <w:rsid w:val="00F77D00"/>
    <w:rsid w:val="00F83834"/>
    <w:rsid w:val="00F8720D"/>
    <w:rsid w:val="00FC65F8"/>
    <w:rsid w:val="00FE478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47809" v:ext="edit"/>
    <o:shapelayout v:ext="edit">
      <o:idmap data="1" v:ext="edit"/>
    </o:shapelayout>
  </w:shapeDefaults>
  <w:decimalSymbol w:val=","/>
  <w:listSeparator w:val=";"/>
  <w14:docId w14:val="61530BC1"/>
  <w15:docId w15:val="{29D9628D-350F-4E73-A824-FCCE5B85033D}"/>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semiHidden="true" w:unhideWhenUsed="true"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33EA0"/>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EB0D4C"/>
    <w:pPr>
      <w:keepNext/>
      <w:keepLines/>
      <w:numPr>
        <w:numId w:val="1"/>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1"/>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1"/>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1"/>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1"/>
      </w:num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numPr>
        <w:ilvl w:val="5"/>
        <w:numId w:val="1"/>
      </w:num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numPr>
        <w:ilvl w:val="6"/>
        <w:numId w:val="1"/>
      </w:num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numPr>
        <w:ilvl w:val="7"/>
        <w:numId w:val="1"/>
      </w:num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numPr>
        <w:ilvl w:val="8"/>
        <w:numId w:val="1"/>
      </w:num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tabs>
        <w:tab w:val="num" w:pos="720"/>
      </w:tabs>
      <w:spacing w:after="120"/>
      <w:ind w:left="720" w:hanging="7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tabs>
        <w:tab w:val="num" w:pos="720"/>
      </w:tabs>
      <w:spacing w:after="0"/>
      <w:ind w:left="720" w:hanging="72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style>
  <w:style w:type="paragraph" w:styleId="GrafListkruiQS" w:customStyle="true">
    <w:name w:val="GrafList_kružić_QS"/>
    <w:basedOn w:val="Normal"/>
    <w:link w:val="GrafListkruiQSChar"/>
    <w:rsid w:val="00EB0D4C"/>
    <w:pPr>
      <w:tabs>
        <w:tab w:val="num" w:pos="720"/>
      </w:tabs>
      <w:spacing w:before="120" w:after="0"/>
      <w:ind w:left="720" w:hanging="72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style>
  <w:style w:type="paragraph" w:styleId="GrafListstarQS" w:customStyle="true">
    <w:name w:val="GrafList_star_QS"/>
    <w:basedOn w:val="Normal"/>
    <w:link w:val="GrafListstarQSChar"/>
    <w:rsid w:val="00EB0D4C"/>
    <w:pPr>
      <w:tabs>
        <w:tab w:val="num" w:pos="720"/>
      </w:tabs>
      <w:spacing w:before="120" w:after="0"/>
      <w:ind w:left="720" w:hanging="72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tabs>
        <w:tab w:val="num" w:pos="720"/>
      </w:tabs>
      <w:spacing w:before="120" w:after="0"/>
      <w:ind w:left="720" w:hanging="720"/>
    </w:pPr>
  </w:style>
  <w:style w:type="paragraph" w:styleId="Grafikeoznake2">
    <w:name w:val="List Bullet 2"/>
    <w:basedOn w:val="NormalDefault"/>
    <w:rsid w:val="00EB0D4C"/>
    <w:pPr>
      <w:tabs>
        <w:tab w:val="num" w:pos="720"/>
      </w:tabs>
      <w:spacing w:before="120" w:after="0"/>
      <w:ind w:left="720" w:hanging="720"/>
    </w:pPr>
  </w:style>
  <w:style w:type="paragraph" w:styleId="Grafikeoznake3">
    <w:name w:val="List Bullet 3"/>
    <w:basedOn w:val="NormalDefault"/>
    <w:rsid w:val="00EB0D4C"/>
    <w:pPr>
      <w:tabs>
        <w:tab w:val="num" w:pos="720"/>
      </w:tabs>
      <w:spacing w:before="120" w:after="0"/>
      <w:ind w:left="720" w:hanging="720"/>
    </w:pPr>
  </w:style>
  <w:style w:type="paragraph" w:styleId="Grafikeoznake4">
    <w:name w:val="List Bullet 4"/>
    <w:basedOn w:val="NormalDefault"/>
    <w:rsid w:val="00EB0D4C"/>
    <w:pPr>
      <w:tabs>
        <w:tab w:val="num" w:pos="720"/>
      </w:tabs>
      <w:spacing w:before="120" w:after="0"/>
      <w:ind w:left="720" w:hanging="720"/>
    </w:pPr>
  </w:style>
  <w:style w:type="paragraph" w:styleId="Grafikeoznake5">
    <w:name w:val="List Bullet 5"/>
    <w:basedOn w:val="NormalDefault"/>
    <w:rsid w:val="00EB0D4C"/>
    <w:pPr>
      <w:tabs>
        <w:tab w:val="num" w:pos="720"/>
      </w:tabs>
      <w:spacing w:before="120" w:after="0"/>
      <w:ind w:left="720" w:hanging="72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tabs>
        <w:tab w:val="num" w:pos="720"/>
      </w:tabs>
      <w:spacing w:before="120" w:after="0"/>
      <w:ind w:left="720" w:hanging="720"/>
    </w:pPr>
  </w:style>
  <w:style w:type="paragraph" w:styleId="Brojevi2">
    <w:name w:val="List Number 2"/>
    <w:basedOn w:val="NormalDefault"/>
    <w:rsid w:val="00EB0D4C"/>
    <w:pPr>
      <w:tabs>
        <w:tab w:val="num" w:pos="720"/>
      </w:tabs>
      <w:spacing w:before="120" w:after="0"/>
      <w:ind w:left="720" w:hanging="720"/>
    </w:pPr>
  </w:style>
  <w:style w:type="paragraph" w:styleId="Brojevi3">
    <w:name w:val="List Number 3"/>
    <w:basedOn w:val="NormalDefault"/>
    <w:rsid w:val="00EB0D4C"/>
    <w:pPr>
      <w:tabs>
        <w:tab w:val="num" w:pos="720"/>
      </w:tabs>
      <w:spacing w:before="120" w:after="0"/>
      <w:ind w:left="720" w:hanging="720"/>
    </w:pPr>
  </w:style>
  <w:style w:type="paragraph" w:styleId="Brojevi4">
    <w:name w:val="List Number 4"/>
    <w:basedOn w:val="NormalDefault"/>
    <w:rsid w:val="00EB0D4C"/>
    <w:pPr>
      <w:tabs>
        <w:tab w:val="num" w:pos="720"/>
      </w:tabs>
      <w:spacing w:before="120" w:after="0"/>
      <w:ind w:left="720" w:hanging="720"/>
    </w:pPr>
  </w:style>
  <w:style w:type="paragraph" w:styleId="Brojevi5">
    <w:name w:val="List Number 5"/>
    <w:basedOn w:val="NormalDefault"/>
    <w:rsid w:val="00EB0D4C"/>
    <w:pPr>
      <w:tabs>
        <w:tab w:val="num" w:pos="720"/>
      </w:tabs>
      <w:spacing w:before="120" w:after="0"/>
      <w:ind w:left="720" w:hanging="72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tabs>
        <w:tab w:val="num" w:pos="720"/>
      </w:tabs>
      <w:spacing w:before="120" w:after="0"/>
      <w:ind w:left="720" w:hanging="72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tabs>
        <w:tab w:val="num" w:pos="720"/>
      </w:tabs>
      <w:spacing w:before="120" w:after="0"/>
      <w:ind w:left="720" w:hanging="72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tabs>
        <w:tab w:val="num" w:pos="720"/>
      </w:tabs>
      <w:spacing w:before="120" w:after="0"/>
      <w:ind w:left="720" w:hanging="72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style>
  <w:style w:type="paragraph" w:styleId="ListanastavakQS" w:customStyle="true">
    <w:name w:val="Lista_nastavak_QS"/>
    <w:basedOn w:val="Normal"/>
    <w:link w:val="ListanastavakQSChar"/>
    <w:rsid w:val="00EB0D4C"/>
    <w:pPr>
      <w:tabs>
        <w:tab w:val="num" w:pos="720"/>
      </w:tabs>
      <w:spacing w:before="60" w:after="0"/>
      <w:ind w:left="720" w:hanging="72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tabs>
        <w:tab w:val="clear" w:pos="851"/>
        <w:tab w:val="num" w:pos="720"/>
      </w:tabs>
      <w:ind w:left="720" w:hanging="720"/>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tabs>
        <w:tab w:val="clear" w:pos="851"/>
        <w:tab w:val="num" w:pos="720"/>
      </w:tabs>
      <w:spacing w:after="60"/>
      <w:ind w:left="720" w:hanging="72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tabs>
        <w:tab w:val="num" w:pos="720"/>
      </w:tabs>
      <w:spacing w:before="120" w:after="0"/>
      <w:ind w:left="720" w:hanging="72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tabs>
        <w:tab w:val="num" w:pos="720"/>
      </w:tabs>
      <w:spacing w:before="120" w:after="0"/>
      <w:ind w:left="720" w:hanging="72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style>
  <w:style w:type="numbering" w:styleId="NumListA0" w:customStyle="true">
    <w:name w:val="NumList_A)"/>
    <w:uiPriority w:val="99"/>
    <w:locked/>
    <w:rsid w:val="00551CB3"/>
  </w:style>
  <w:style w:type="paragraph" w:styleId="NumListaQS"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
    <w:rsid w:val="00EB0D4C"/>
    <w:rPr>
      <w:rFonts w:ascii="Times New Roman" w:hAnsi="Times New Roman" w:eastAsia="Times New Roman"/>
      <w:sz w:val="24"/>
      <w:szCs w:val="24"/>
      <w:lang w:val="hr-HR" w:eastAsia="hr-HR"/>
    </w:rPr>
  </w:style>
  <w:style w:type="paragraph" w:styleId="NumListAQS0" w:customStyle="true">
    <w:name w:val="NumList_A)_QS"/>
    <w:basedOn w:val="Normal"/>
    <w:link w:val="NumListAQSChar0"/>
    <w:locked/>
    <w:rsid w:val="00EB0D4C"/>
    <w:pPr>
      <w:tabs>
        <w:tab w:val="num" w:pos="720"/>
      </w:tabs>
      <w:spacing w:before="120" w:after="0"/>
      <w:ind w:left="720" w:hanging="720"/>
    </w:pPr>
    <w:rPr>
      <w:rFonts w:eastAsia="Times New Roman"/>
      <w:lang w:eastAsia="hr-HR"/>
    </w:rPr>
  </w:style>
  <w:style w:type="character" w:styleId="NumListAQSChar0" w:customStyle="true">
    <w:name w:val="NumList_A)_QS Char"/>
    <w:basedOn w:val="Zadanifontodlomka"/>
    <w:link w:val="NumListAQS0"/>
    <w:rsid w:val="00EB0D4C"/>
    <w:rPr>
      <w:rFonts w:ascii="Times New Roman" w:hAnsi="Times New Roman" w:eastAsia="Times New Roman"/>
      <w:sz w:val="24"/>
      <w:szCs w:val="24"/>
      <w:lang w:val="hr-HR" w:eastAsia="hr-HR"/>
    </w:rPr>
  </w:style>
  <w:style w:type="numbering" w:styleId="NumListi" w:customStyle="true">
    <w:name w:val="NumList_i)"/>
    <w:uiPriority w:val="99"/>
    <w:locked/>
    <w:rsid w:val="00551CB3"/>
  </w:style>
  <w:style w:type="numbering" w:styleId="NumListI0" w:customStyle="true">
    <w:name w:val="NumList_I)"/>
    <w:uiPriority w:val="99"/>
    <w:locked/>
    <w:rsid w:val="00551CB3"/>
  </w:style>
  <w:style w:type="paragraph" w:styleId="NumListiQS"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
    <w:rsid w:val="00EB0D4C"/>
    <w:rPr>
      <w:rFonts w:ascii="Times New Roman" w:hAnsi="Times New Roman" w:eastAsia="Times New Roman"/>
      <w:sz w:val="24"/>
      <w:szCs w:val="24"/>
      <w:lang w:val="hr-HR" w:eastAsia="hr-HR"/>
    </w:rPr>
  </w:style>
  <w:style w:type="paragraph" w:styleId="NumListIQS0" w:customStyle="true">
    <w:name w:val="NumList_I)_QS"/>
    <w:basedOn w:val="Normal"/>
    <w:link w:val="NumListIQSChar0"/>
    <w:locked/>
    <w:rsid w:val="00EB0D4C"/>
    <w:pPr>
      <w:tabs>
        <w:tab w:val="num" w:pos="720"/>
      </w:tabs>
      <w:spacing w:before="120" w:after="0"/>
      <w:ind w:left="720" w:hanging="720"/>
    </w:pPr>
    <w:rPr>
      <w:rFonts w:eastAsia="Times New Roman"/>
      <w:lang w:eastAsia="hr-HR"/>
    </w:rPr>
  </w:style>
  <w:style w:type="character" w:styleId="NumListIQSChar0" w:customStyle="true">
    <w:name w:val="NumList_I)_QS Char"/>
    <w:basedOn w:val="Zadanifontodlomka"/>
    <w:link w:val="NumListIQS0"/>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style>
  <w:style w:type="paragraph" w:styleId="NumListOIQS" w:customStyle="true">
    <w:name w:val="NumList_OI_QS"/>
    <w:basedOn w:val="Normal"/>
    <w:link w:val="NumListOIQSChar"/>
    <w:locked/>
    <w:rsid w:val="00EB0D4C"/>
    <w:pPr>
      <w:tabs>
        <w:tab w:val="num" w:pos="720"/>
      </w:tabs>
      <w:spacing w:before="120" w:after="0"/>
      <w:ind w:left="720" w:hanging="72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tabs>
        <w:tab w:val="num" w:pos="720"/>
      </w:tabs>
      <w:ind w:left="720" w:hanging="720"/>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style>
  <w:style w:type="numbering" w:styleId="Style2" w:customStyle="true">
    <w:name w:val="Style2"/>
    <w:uiPriority w:val="99"/>
    <w:rsid w:val="00551CB3"/>
  </w:style>
  <w:style w:type="numbering" w:styleId="Style3" w:customStyle="true">
    <w:name w:val="Style3"/>
    <w:uiPriority w:val="99"/>
    <w:rsid w:val="00551CB3"/>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tabs>
        <w:tab w:val="clear" w:pos="720"/>
        <w:tab w:val="left" w:pos="851"/>
      </w:tabs>
      <w:spacing w:before="120"/>
      <w:ind w:left="0" w:firstLine="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style>
  <w:style w:type="numbering" w:styleId="1ai">
    <w:name w:val="Outline List 1"/>
    <w:basedOn w:val="Bezpopisa"/>
    <w:uiPriority w:val="99"/>
    <w:semiHidden/>
    <w:unhideWhenUsed/>
    <w:rsid w:val="00551CB3"/>
  </w:style>
  <w:style w:type="numbering" w:styleId="lanaksekcija">
    <w:name w:val="Outline List 3"/>
    <w:basedOn w:val="Bezpopisa"/>
    <w:uiPriority w:val="99"/>
    <w:semiHidden/>
    <w:unhideWhenUsed/>
    <w:rsid w:val="00551CB3"/>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tabs>
        <w:tab w:val="num" w:pos="720"/>
      </w:tabs>
      <w:ind w:left="720" w:hanging="720"/>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9576641">
      <w:bodyDiv w:val="true"/>
      <w:marLeft w:val="0"/>
      <w:marRight w:val="0"/>
      <w:marTop w:val="0"/>
      <w:marBottom w:val="0"/>
      <w:divBdr>
        <w:top w:val="none" w:color="auto" w:sz="0" w:space="0"/>
        <w:left w:val="none" w:color="auto" w:sz="0" w:space="0"/>
        <w:bottom w:val="none" w:color="auto" w:sz="0" w:space="0"/>
        <w:right w:val="none" w:color="auto" w:sz="0" w:space="0"/>
      </w:divBdr>
    </w:div>
    <w:div w:id="1187714947">
      <w:bodyDiv w:val="true"/>
      <w:marLeft w:val="0"/>
      <w:marRight w:val="0"/>
      <w:marTop w:val="0"/>
      <w:marBottom w:val="0"/>
      <w:divBdr>
        <w:top w:val="none" w:color="auto" w:sz="0" w:space="0"/>
        <w:left w:val="none" w:color="auto" w:sz="0" w:space="0"/>
        <w:bottom w:val="none" w:color="auto" w:sz="0" w:space="0"/>
        <w:right w:val="none" w:color="auto" w:sz="0" w:space="0"/>
      </w:divBdr>
    </w:div>
  </w:divs>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IcmsRichClientWAS7\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6. rujna 2010.</izvorni_sadrzaj>
    <derivirana_varijabla naziv="DomainObject.StvarniPocetakDatum_1">6. rujna 2010.</derivirana_varijabla>
  </DomainObject.StvarniPocetakDatum>
  <DomainObject.StvarniZavrsetakDatum>
    <izvorni_sadrzaj>6. rujna 2010.</izvorni_sadrzaj>
    <derivirana_varijabla naziv="DomainObject.StvarniZavrsetakDatum_1">6. rujna 2010.</derivirana_varijabla>
  </DomainObject.StvarniZavrsetakDatum>
  <DomainObject.PlaniraniZavrsetakDatum>
    <izvorni_sadrzaj>6. rujna 2010.</izvorni_sadrzaj>
    <derivirana_varijabla naziv="DomainObject.PlaniraniZavrsetakDatum_1">6. rujna 2010.</derivirana_varijabla>
  </DomainObject.PlaniraniZavrsetakDatum>
  <DomainObject.PlaniraniPocetakDatum>
    <izvorni_sadrzaj>6. rujna 2010.</izvorni_sadrzaj>
    <derivirana_varijabla naziv="DomainObject.PlaniraniPocetakDatum_1">6. rujna 2010.</derivirana_varijabla>
  </DomainObject.PlaniraniPocetakDatum>
  <DomainObject.StvarniPocetakVrijeme>
    <izvorni_sadrzaj>08:31</izvorni_sadrzaj>
    <derivirana_varijabla naziv="DomainObject.StvarniPocetakVrijeme_1">08:31</derivirana_varijabla>
  </DomainObject.StvarniPocetakVrijeme>
  <DomainObject.StvarniZavrsetakVrijeme>
    <izvorni_sadrzaj>09:00</izvorni_sadrzaj>
    <derivirana_varijabla naziv="DomainObject.StvarniZavrsetakVrijeme_1">09:00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08:31</izvorni_sadrzaj>
    <derivirana_varijabla naziv="DomainObject.PlaniraniPocetakVrijeme_1">08:31</derivirana_varijabla>
  </DomainObject.PlaniraniPocetakVrijeme>
  <DomainObject.UcesnikSudskeRadnjeListNaziv>
    <izvorni_sadrzaj>
      <item>DUHANKA d.o.o. za ugostiteljstvo i turizam "u stečaju"</item>
    </izvorni_sadrzaj>
    <derivirana_varijabla naziv="DomainObject.UcesnikSudskeRadnjeListNaziv_1">
      <item>DUHANKA d.o.o. za ugostiteljstvo i turizam "u stečaju"</item>
    </derivirana_varijabla>
  </DomainObject.UcesnikSudskeRadnjeListNaziv>
  <DomainObject.Zapisnik.BrojStranica>
    <izvorni_sadrzaj>1</izvorni_sadrzaj>
    <derivirana_varijabla naziv="DomainObject.Zapisnik.BrojStranica_1">1</derivirana_varijabla>
  </DomainObject.Zapisnik.BrojStranica>
  <DomainObject.Zapisnik.DatumKreiranja>
    <izvorni_sadrzaj>6. rujna 2010.</izvorni_sadrzaj>
    <derivirana_varijabla naziv="DomainObject.Zapisnik.DatumKreiranja_1">6. rujna 2010.</derivirana_varijabla>
  </DomainObject.Zapisnik.DatumKreiranja>
  <DomainObject.Zapisnik.ImovinskaKorist>
    <izvorni_sadrzaj/>
    <derivirana_varijabla naziv="DomainObject.Zapisnik.ImovinskaKorist_1"/>
  </DomainObject.Zapisnik.ImovinskaKorist>
  <DomainObject.Zapisnik.Oznaka>
    <izvorni_sadrzaj>St-18/2010-21</izvorni_sadrzaj>
    <derivirana_varijabla naziv="DomainObject.Zapisnik.Oznaka_1">St-18/2010-21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2010.</izvorni_sadrzaj>
    <derivirana_varijabla naziv="DomainObject.Predmet.DatumOsnivanja_1">19. veljače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St-18/2010</izvorni_sadrzaj>
    <derivirana_varijabla naziv="DomainObject.Predmet.OznakaBroj_1">St-18/2010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DUHANKA d.o.o. za ugostiteljstvo i turizam "u stečaju"</izvorni_sadrzaj>
    <derivirana_varijabla naziv="DomainObject.Predmet.ProtustrankaFormated_1">  DUHANKA d.o.o. za ugostiteljstvo i turizam "u stečaju"</derivirana_varijabla>
  </DomainObject.Predmet.ProtustrankaFormated>
  <DomainObject.Predmet.ProtustrankaFormatedOIB>
    <izvorni_sadrzaj>  DUHANKA d.o.o. za ugostiteljstvo i turizam "u stečaju", OIB 85594634025</izvorni_sadrzaj>
    <derivirana_varijabla naziv="DomainObject.Predmet.ProtustrankaFormatedOIB_1">  DUHANKA d.o.o. za ugostiteljstvo i turizam "u stečaju", OIB 85594634025</derivirana_varijabla>
  </DomainObject.Predmet.ProtustrankaFormatedOIB>
  <DomainObject.Predmet.ProtustrankaFormatedWithAdress>
    <izvorni_sadrzaj> DUHANKA d.o.o. za ugostiteljstvo i turizam "u stečaju", Put Gradine 66, Trogir</izvorni_sadrzaj>
    <derivirana_varijabla naziv="DomainObject.Predmet.ProtustrankaFormatedWithAdress_1"> DUHANKA d.o.o. za ugostiteljstvo i turizam "u stečaju", Put Gradine 66, Trogir</derivirana_varijabla>
  </DomainObject.Predmet.ProtustrankaFormatedWithAdress>
  <DomainObject.Predmet.ProtustrankaFormatedWithAdressOIB>
    <izvorni_sadrzaj> DUHANKA d.o.o. za ugostiteljstvo i turizam "u stečaju", OIB 85594634025, Put Gradine 66, Trogir</izvorni_sadrzaj>
    <derivirana_varijabla naziv="DomainObject.Predmet.ProtustrankaFormatedWithAdressOIB_1"> DUHANKA d.o.o. za ugostiteljstvo i turizam "u stečaju", OIB 85594634025, Put Gradine 66, Trogir</derivirana_varijabla>
  </DomainObject.Predmet.ProtustrankaFormatedWithAdressOIB>
  <DomainObject.Predmet.ProtustrankaWithAdress>
    <izvorni_sadrzaj>DUHANKA d.o.o. za ugostiteljstvo i turizam "u stečaju" Put Gradine 66, Trogir</izvorni_sadrzaj>
    <derivirana_varijabla naziv="DomainObject.Predmet.ProtustrankaWithAdress_1">DUHANKA d.o.o. za ugostiteljstvo i turizam "u stečaju" Put Gradine 66, Trogir</derivirana_varijabla>
  </DomainObject.Predmet.ProtustrankaWithAdress>
  <DomainObject.Predmet.ProtustrankaWithAdressOIB>
    <izvorni_sadrzaj>DUHANKA d.o.o. za ugostiteljstvo i turizam "u stečaju", OIB 85594634025, Put Gradine 66, Trogir</izvorni_sadrzaj>
    <derivirana_varijabla naziv="DomainObject.Predmet.ProtustrankaWithAdressOIB_1">DUHANKA d.o.o. za ugostiteljstvo i turizam "u stečaju", OIB 85594634025, Put Gradine 66, Trogir</derivirana_varijabla>
  </DomainObject.Predmet.ProtustrankaWithAdressOIB>
  <DomainObject.Predmet.ProtustrankaNazivFormated>
    <izvorni_sadrzaj>DUHANKA d.o.o. za ugostiteljstvo i turizam "u stečaju"</izvorni_sadrzaj>
    <derivirana_varijabla naziv="DomainObject.Predmet.ProtustrankaNazivFormated_1">DUHANKA d.o.o. za ugostiteljstvo i turizam "u stečaju"</derivirana_varijabla>
  </DomainObject.Predmet.ProtustrankaNazivFormated>
  <DomainObject.Predmet.ProtustrankaNazivFormatedOIB>
    <izvorni_sadrzaj>DUHANKA d.o.o. za ugostiteljstvo i turizam "u stečaju", OIB 85594634025</izvorni_sadrzaj>
    <derivirana_varijabla naziv="DomainObject.Predmet.ProtustrankaNazivFormatedOIB_1">DUHANKA d.o.o. za ugostiteljstvo i turizam "u stečaju", OIB 85594634025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DARKO OPAČAK; FRANJO FRANULOVIĆ; LJUBICA BESEDNIK; KOMIS, d.o.o. za izradu i popravak elektrotehničkih proizvoda, putnička agencija zastupanog po punomoćniku Vjekoslav Mladineo; ARHITEKTONSKO-GRAĐEVNI KAMEN, društvo s ograničenom odgovornošću za proizvodnju, graditeljstvo i trgovinu; BASLER OSIGURANJE ZAGREB dioničko društvo za osiguranje zastupanog po punomoćniku GOLUBIĆ I PARTNERI odvjetničko društvo; TRAGURIUM COMMERCE, d.o.o. za graditeljstvo, trgovinu, cestovni promet, turizam, ugostiteljstvo i usluge; ALAS ZA DOM, društvo s ograničenom odgovornošću, za graditeljstvo, trgovinu i usluge zastupanog po punomoćniku Heidi Santini; ALAS-SEGET,  za eksploataciju, preradu i ugradbu kamena i trgovinu,  društvo s ograničenom odgovornošću zastupanog po punomoćniku Heidi Santini; ELEKTROMETAL dioničko društvo za izvođenje instalatersko montažerskih  radova, proizvodnju vatrootpornih elemenata, distribu; MULTIMODIS d.o.o. za poslovanje nekretninama zastupanog po punomoćniku Jelena Ćurković Gošović; VIPnet, društvo s ograničenom odgovornošću za usluge javnih telekomunikacija zastupanog po punomoćniku ODVJETNIČKO DRUŠTVO BORIĆ &amp; TOŠ društvo s ograničenom odgovornošću; VOKEL društvo s ograničenom odgovornošću za trgovinu i usluge; KONSTRUKTOR-INŽENJERING dioničko društvo za graditeljstvo; INSTALACIJE ĆAVAR d.o.o. za izvođenje instalacijskih radova zastupanog po punomoćniku VINKO ĆAVAR; VODOVOD I KANALIZACIJA, društvo s ograničenom odgovornošću za vodoopskrbu, odvodnju i pročišćavanje otpadnih voda; PIEL d.o.o. za usluge, građevinarstvo i trgovinu; KONTO-EKONOMIC, društvo s ograničenom odgovornošću za knjigovodstvene usluge, trgovinu, export-import i marketing; Hrvatska radiotelevizija zastupanog po punomoćniku Odvjetničko društvo Hanžeković &amp; Partneri društvo s ograničenom odgovornošću; BRAĆA JUKIĆ društvo s ograničenom odgovornošću za graditeljstvo, trgovinu i prijevoz; SIGMA-PROJEKT d.o.o. za graditeljstvo i trgovinu; Hrvatske vode, pravna osoba za upravljanje vodama Vodno područje dalmatinskih slivova; EXTRAMETAL, d.o.o. za trgovinu i poslovne usluge; LIM ČARIJA d.o.o. za građevinarstvo, proizvodnju i trgovinu metalnim proizvodima, export-import; INSTALATER - ZVONE društvo s ograničenom odgovornošću za instalacijske radove i usluge u graditeljstvu; ELEKTROMETAL dioničko društvo za izvođenje instalatersko montažerskih  radova, proizvodnju vatrootpornih elemenata, distribu; Hrvatski Telekom d.d.; PROPLIN d.o.o. za proizvodnju i trgovinu ukapljenim naftnim plinom; PUT-PROING d.o.o. za usluge i ispitivanje tla i materijala; HEP-Operator distribucijskog sustava d.o.o. za distribuciju i opskrbu električne energije; Milan Relić; Ljerka Relić; Tihomir Orlić; Ozren Tatarac; UHY HB EKONOM d.o.o. za reviziju; ĐONE STIL d.o.o. Posušje, Glavna podružnica za građenje - Imotski; UNIQA osiguranje d.d.</izvorni_sadrzaj>
    <derivirana_varijabla naziv="DomainObject.Predmet.StrankaFormated_1">  DARKO OPAČAK; FRANJO FRANULOVIĆ; LJUBICA BESEDNIK; KOMIS, d.o.o. za izradu i popravak elektrotehničkih proizvoda, putnička agencija zastupanog po punomoćniku Vjekoslav Mladineo; ARHITEKTONSKO-GRAĐEVNI KAMEN, društvo s ograničenom odgovornošću za proizvodnju, graditeljstvo i trgovinu; BASLER OSIGURANJE ZAGREB dioničko društvo za osiguranje zastupanog po punomoćniku GOLUBIĆ I PARTNERI odvjetničko društvo; TRAGURIUM COMMERCE, d.o.o. za graditeljstvo, trgovinu, cestovni promet, turizam, ugostiteljstvo i usluge; ALAS ZA DOM, društvo s ograničenom odgovornošću, za graditeljstvo, trgovinu i usluge zastupanog po punomoćniku Heidi Santini; ALAS-SEGET,  za eksploataciju, preradu i ugradbu kamena i trgovinu,  društvo s ograničenom odgovornošću zastupanog po punomoćniku Heidi Santini; ELEKTROMETAL dioničko društvo za izvođenje instalatersko montažerskih  radova, proizvodnju vatrootpornih elemenata, distribu; MULTIMODIS d.o.o. za poslovanje nekretninama zastupanog po punomoćniku Jelena Ćurković Gošović; VIPnet, društvo s ograničenom odgovornošću za usluge javnih telekomunikacija zastupanog po punomoćniku ODVJETNIČKO DRUŠTVO BORIĆ &amp; TOŠ društvo s ograničenom odgovornošću; VOKEL društvo s ograničenom odgovornošću za trgovinu i usluge; KONSTRUKTOR-INŽENJERING dioničko društvo za graditeljstvo; INSTALACIJE ĆAVAR d.o.o. za izvođenje instalacijskih radova zastupanog po punomoćniku VINKO ĆAVAR; VODOVOD I KANALIZACIJA, društvo s ograničenom odgovornošću za vodoopskrbu, odvodnju i pročišćavanje otpadnih voda; PIEL d.o.o. za usluge, građevinarstvo i trgovinu; KONTO-EKONOMIC, društvo s ograničenom odgovornošću za knjigovodstvene usluge, trgovinu, export-import i marketing; Hrvatska radiotelevizija zastupanog po punomoćniku Odvjetničko društvo Hanžeković &amp; Partneri društvo s ograničenom odgovornošću; BRAĆA JUKIĆ društvo s ograničenom odgovornošću za graditeljstvo, trgovinu i prijevoz; SIGMA-PROJEKT d.o.o. za graditeljstvo i trgovinu; Hrvatske vode, pravna osoba za upravljanje vodama Vodno područje dalmatinskih slivova; EXTRAMETAL, d.o.o. za trgovinu i poslovne usluge; LIM ČARIJA d.o.o. za građevinarstvo, proizvodnju i trgovinu metalnim proizvodima, export-import; INSTALATER - ZVONE društvo s ograničenom odgovornošću za instalacijske radove i usluge u graditeljstvu; ELEKTROMETAL dioničko društvo za izvođenje instalatersko montažerskih  radova, proizvodnju vatrootpornih elemenata, distribu; Hrvatski Telekom d.d.; PROPLIN d.o.o. za proizvodnju i trgovinu ukapljenim naftnim plinom; PUT-PROING d.o.o. za usluge i ispitivanje tla i materijala; HEP-Operator distribucijskog sustava d.o.o. za distribuciju i opskrbu električne energije; Milan Relić; Ljerka Relić; Tihomir Orlić; Ozren Tatarac; UHY HB EKONOM d.o.o. za reviziju; ĐONE STIL d.o.o. Posušje, Glavna podružnica za građenje - Imotski; UNIQA osiguranje d.d.</derivirana_varijabla>
  </DomainObject.Predmet.StrankaFormated>
  <DomainObject.Predmet.StrankaFormatedOIB>
    <izvorni_sadrzaj>  DARKO OPAČAK, OIB 35854942790; FRANJO FRANULOVIĆ, OIB 50064826306; LJUBICA BESEDNIK, OIB 90990428782; KOMIS, d.o.o. za izradu i popravak elektrotehničkih proizvoda, putnička agencija, OIB 50754878305 zastupanog po punomoćniku Vjekoslav Mladineo; ARHITEKTONSKO-GRAĐEVNI KAMEN, društvo s ograničenom odgovornošću za proizvodnju, graditeljstvo i trgovinu, OIB 83054203733; BASLER OSIGURANJE ZAGREB dioničko društvo za osiguranje, OIB 59706054982 zastupanog po punomoćniku GOLUBIĆ I PARTNERI odvjetničko društvo; TRAGURIUM COMMERCE, d.o.o. za graditeljstvo, trgovinu, cestovni promet, turizam, ugostiteljstvo i usluge, OIB 73048586936; ALAS ZA DOM, društvo s ograničenom odgovornošću, za graditeljstvo, trgovinu i usluge, OIB 84313389409 zastupanog po punomoćniku Heidi Santini; ALAS-SEGET,  za eksploataciju, preradu i ugradbu kamena i trgovinu,  društvo s ograničenom odgovornošću, OIB 43392136378 zastupanog po punomoćniku Heidi Santini; ELEKTROMETAL dioničko društvo za izvođenje instalatersko montažerskih  radova, proizvodnju vatrootpornih elemenata, distribu, OIB 45669853088; MULTIMODIS d.o.o. za poslovanje nekretninama, OIB 82580684752 zastupanog po punomoćniku Jelena Ćurković Gošović; VIPnet, društvo s ograničenom odgovornošću za usluge javnih telekomunikacija, OIB 29524210204 zastupanog po punomoćniku ODVJETNIČKO DRUŠTVO BORIĆ &amp; TOŠ društvo s ograničenom odgovornošću; VOKEL društvo s ograničenom odgovornošću za trgovinu i usluge, OIB 48626798291; KONSTRUKTOR-INŽENJERING dioničko društvo za graditeljstvo, OIB 81356391287; INSTALACIJE ĆAVAR d.o.o. za izvođenje instalacijskih radova, OIB 55368431099 zastupanog po punomoćniku VINKO ĆAVAR; VODOVOD I KANALIZACIJA, društvo s ograničenom odgovornošću za vodoopskrbu, odvodnju i pročišćavanje otpadnih voda, OIB 56826138353; PIEL d.o.o. za usluge, građevinarstvo i trgovinu, OIB 76120956111; KONTO-EKONOMIC, društvo s ograničenom odgovornošću za knjigovodstvene usluge, trgovinu, export-import i marketing, OIB 22958961054; Hrvatska radiotelevizija, OIB 68419124305 zastupanog po punomoćniku Odvjetničko društvo Hanžeković &amp; Partneri društvo s ograničenom odgovornošću; BRAĆA JUKIĆ društvo s ograničenom odgovornošću za graditeljstvo, trgovinu i prijevoz, OIB 65241385370; SIGMA-PROJEKT d.o.o. za graditeljstvo i trgovinu, OIB 47134780158; Hrvatske vode, pravna osoba za upravljanje vodama Vodno područje dalmatinskih slivova, OIB 28921383001; EXTRAMETAL, d.o.o. za trgovinu i poslovne usluge, OIB 78288512715; LIM ČARIJA d.o.o. za građevinarstvo, proizvodnju i trgovinu metalnim proizvodima, export-import, OIB 49184832657; INSTALATER - ZVONE društvo s ograničenom odgovornošću za instalacijske radove i usluge u graditeljstvu, OIB 90976337055; ELEKTROMETAL dioničko društvo za izvođenje instalatersko montažerskih  radova, proizvodnju vatrootpornih elemenata, distribu, OIB 45669853088; Hrvatski Telekom d.d., OIB 81793146560; PROPLIN d.o.o. za proizvodnju i trgovinu ukapljenim naftnim plinom, OIB 69737351025; PUT-PROING d.o.o. za usluge i ispitivanje tla i materijala, OIB 75247793102; HEP-Operator distribucijskog sustava d.o.o. za distribuciju i opskrbu električne energije, OIB 46830600751; Milan Relić, OIB 28893071081; Ljerka Relić, OIB 34398873561; Tihomir Orlić, OIB 97227913413; Ozren Tatarac, OIB 86987666646; UHY HB EKONOM d.o.o. za reviziju, OIB 96143203825; ĐONE STIL d.o.o. Posušje, Glavna podružnica za građenje - Imotski, OIB 53750070104; UNIQA osiguranje d.d., OIB 75665455333</izvorni_sadrzaj>
    <derivirana_varijabla naziv="DomainObject.Predmet.StrankaFormatedOIB_1">  DARKO OPAČAK, OIB 35854942790; FRANJO FRANULOVIĆ, OIB 50064826306; LJUBICA BESEDNIK, OIB 90990428782; KOMIS, d.o.o. za izradu i popravak elektrotehničkih proizvoda, putnička agencija, OIB 50754878305 zastupanog po punomoćniku Vjekoslav Mladineo; ARHITEKTONSKO-GRAĐEVNI KAMEN, društvo s ograničenom odgovornošću za proizvodnju, graditeljstvo i trgovinu, OIB 83054203733; BASLER OSIGURANJE ZAGREB dioničko društvo za osiguranje, OIB 59706054982 zastupanog po punomoćniku GOLUBIĆ I PARTNERI odvjetničko društvo; TRAGURIUM COMMERCE, d.o.o. za graditeljstvo, trgovinu, cestovni promet, turizam, ugostiteljstvo i usluge, OIB 73048586936; ALAS ZA DOM, društvo s ograničenom odgovornošću, za graditeljstvo, trgovinu i usluge, OIB 84313389409 zastupanog po punomoćniku Heidi Santini; ALAS-SEGET,  za eksploataciju, preradu i ugradbu kamena i trgovinu,  društvo s ograničenom odgovornošću, OIB 43392136378 zastupanog po punomoćniku Heidi Santini; ELEKTROMETAL dioničko društvo za izvođenje instalatersko montažerskih  radova, proizvodnju vatrootpornih elemenata, distribu, OIB 45669853088; MULTIMODIS d.o.o. za poslovanje nekretninama, OIB 82580684752 zastupanog po punomoćniku Jelena Ćurković Gošović; VIPnet, društvo s ograničenom odgovornošću za usluge javnih telekomunikacija, OIB 29524210204 zastupanog po punomoćniku ODVJETNIČKO DRUŠTVO BORIĆ &amp; TOŠ društvo s ograničenom odgovornošću; VOKEL društvo s ograničenom odgovornošću za trgovinu i usluge, OIB 48626798291; KONSTRUKTOR-INŽENJERING dioničko društvo za graditeljstvo, OIB 81356391287; INSTALACIJE ĆAVAR d.o.o. za izvođenje instalacijskih radova, OIB 55368431099 zastupanog po punomoćniku VINKO ĆAVAR; VODOVOD I KANALIZACIJA, društvo s ograničenom odgovornošću za vodoopskrbu, odvodnju i pročišćavanje otpadnih voda, OIB 56826138353; PIEL d.o.o. za usluge, građevinarstvo i trgovinu, OIB 76120956111; KONTO-EKONOMIC, društvo s ograničenom odgovornošću za knjigovodstvene usluge, trgovinu, export-import i marketing, OIB 22958961054; Hrvatska radiotelevizija, OIB 68419124305 zastupanog po punomoćniku Odvjetničko društvo Hanžeković &amp; Partneri društvo s ograničenom odgovornošću; BRAĆA JUKIĆ društvo s ograničenom odgovornošću za graditeljstvo, trgovinu i prijevoz, OIB 65241385370; SIGMA-PROJEKT d.o.o. za graditeljstvo i trgovinu, OIB 47134780158; Hrvatske vode, pravna osoba za upravljanje vodama Vodno područje dalmatinskih slivova, OIB 28921383001; EXTRAMETAL, d.o.o. za trgovinu i poslovne usluge, OIB 78288512715; LIM ČARIJA d.o.o. za građevinarstvo, proizvodnju i trgovinu metalnim proizvodima, export-import, OIB 49184832657; INSTALATER - ZVONE društvo s ograničenom odgovornošću za instalacijske radove i usluge u graditeljstvu, OIB 90976337055; ELEKTROMETAL dioničko društvo za izvođenje instalatersko montažerskih  radova, proizvodnju vatrootpornih elemenata, distribu, OIB 45669853088; Hrvatski Telekom d.d., OIB 81793146560; PROPLIN d.o.o. za proizvodnju i trgovinu ukapljenim naftnim plinom, OIB 69737351025; PUT-PROING d.o.o. za usluge i ispitivanje tla i materijala, OIB 75247793102; HEP-Operator distribucijskog sustava d.o.o. za distribuciju i opskrbu električne energije, OIB 46830600751; Milan Relić, OIB 28893071081; Ljerka Relić, OIB 34398873561; Tihomir Orlić, OIB 97227913413; Ozren Tatarac, OIB 86987666646; UHY HB EKONOM d.o.o. za reviziju, OIB 96143203825; ĐONE STIL d.o.o. Posušje, Glavna podružnica za građenje - Imotski, OIB 53750070104; UNIQA osiguranje d.d., OIB 75665455333</derivirana_varijabla>
  </DomainObject.Predmet.StrankaFormatedOIB>
  <DomainObject.Predmet.StrankaFormatedWithAdress>
    <izvorni_sadrzaj> DARKO OPAČAK, Šantina ulica 13, 21216 Kaštel Novi; FRANJO FRANULOVIĆ, 20271 Blato na Korčuli; LJUBICA BESEDNIK, Put groblja 10, 21216 Kaštel Novi; KOMIS, d.o.o. za izradu i popravak elektrotehničkih proizvoda, putnička agencija, Ivana Pavla II 1 B, Kaštel Sućurac zastupanog po punomoćniku Vjekoslav Mladineo; ARHITEKTONSKO-GRAĐEVNI KAMEN, društvo s ograničenom odgovornošću za proizvodnju, graditeljstvo i trgovinu, Obala Kralja Tomislava 26, 21214 Kaštel Kambelovac; BASLER OSIGURANJE ZAGREB dioničko društvo za osiguranje, Radnička cesta  37 b, 10000 Zagreb zastupanog po punomoćniku GOLUBIĆ I PARTNERI odvjetničko društvo; TRAGURIUM COMMERCE, d.o.o. za graditeljstvo, trgovinu, cestovni promet, turizam, ugostiteljstvo i usluge, Kneza Trpimira 9, Trogir; ALAS ZA DOM, društvo s ograničenom odgovornošću, za graditeljstvo, trgovinu i usluge, Hrvatske neovisnosti 3, Split zastupanog po punomoćniku Heidi Santini; ALAS-SEGET,  za eksploataciju, preradu i ugradbu kamena i trgovinu,  društvo s ograničenom odgovornošću, Hrvatske neovisnosti 3, Split zastupanog po punomoćniku Heidi Santini; ELEKTROMETAL dioničko društvo za izvođenje instalatersko montažerskih  radova, proizvodnju vatrootpornih elemenata, distribu, Ferde Rusana 21, Bjelovar; MULTIMODIS d.o.o. za poslovanje nekretninama, Franje Tuđmana 926/A, Kaštel Stari zastupanog po punomoćniku Jelena Ćurković Gošović; VIPnet, društvo s ograničenom odgovornošću za usluge javnih telekomunikacija, Vrtni put 1, 10000 Zagreb zastupanog po punomoćniku ODVJETNIČKO DRUŠTVO BORIĆ &amp; TOŠ društvo s ograničenom odgovornošću; VOKEL društvo s ograničenom odgovornošću za trgovinu i usluge, Glavina Donja  bb, 21260 Imotski; KONSTRUKTOR-INŽENJERING dioničko društvo za graditeljstvo, Svačićeva 4, Split; INSTALACIJE ĆAVAR d.o.o. za izvođenje instalacijskih radova, Antuna Šoljana 1 A, 10000 Zagreb zastupanog po punomoćniku VINKO ĆAVAR; VODOVOD I KANALIZACIJA, društvo s ograničenom odgovornošću za vodoopskrbu, odvodnju i pročišćavanje otpadnih voda, Biokovska 3, Split; PIEL d.o.o. za usluge, građevinarstvo i trgovinu, Junija Palmotića 6, Split; KONTO-EKONOMIC, društvo s ograničenom odgovornošću za knjigovodstvene usluge, trgovinu, export-import i marketing, Dubrovačka 47, Split; Hrvatska radiotelevizija, Prisavlje 3, 10000 Zagreb zastupanog po punomoćniku Odvjetničko društvo Hanžeković &amp; Partneri društvo s ograničenom odgovornošću; BRAĆA JUKIĆ društvo s ograničenom odgovornošću za graditeljstvo, trgovinu i prijevoz, Lukoranska 44, 10000 Zagreb; SIGMA-PROJEKT d.o.o. za graditeljstvo i trgovinu, Put Plokita 51, 21000 Split; Hrvatske vode, pravna osoba za upravljanje vodama Vodno područje dalmatinskih slivova, Grada Vukovara 220, 10000 Zagreb; EXTRAMETAL, d.o.o. za trgovinu i poslovne usluge, Vrlička 58/1, 21230 Sinj; LIM ČARIJA d.o.o. za građevinarstvo, proizvodnju i trgovinu metalnim proizvodima, export-import, Rimski Put 77, Seget Donji; INSTALATER - ZVONE društvo s ograničenom odgovornošću za instalacijske radove i usluge u graditeljstvu, Gornja Vala 64, Drvenik; ELEKTROMETAL dioničko društvo za izvođenje instalatersko montažerskih  radova, proizvodnju vatrootpornih elemenata, distribu, Ferde Rusana 21, Bjelovar; Hrvatski Telekom d.d., Savska cesta 32, 10000 Zagreb; PROPLIN d.o.o. za proizvodnju i trgovinu ukapljenim naftnim plinom, Savska cesta 41/II, 10000 Zagreb; PUT-PROING d.o.o. za usluge i ispitivanje tla i materijala, Slavonska 15, Split; HEP-Operator distribucijskog sustava d.o.o. za distribuciju i opskrbu električne energije, Ulica grada Vukovara 37, 10000 Zagreb; Milan Relić, Kikićeva9, 10000 Zagreb; Ljerka Relić, Kikićeva 9, 10000 Zagreb; Tihomir Orlić, Sv. Ane 23 A, 21219 Trogir; Ozren Tatarac, Bogišićeva 2, 10000 Zagreb; UHY HB EKONOM d.o.o. za reviziju, Hrvatske mornarice 1 H, Split; ĐONE STIL d.o.o. Posušje, Glavna podružnica za građenje - Imotski, Bruna Bušića b.b., Imotski; UNIQA osiguranje d.d., Planinska 13 A , 10000 Zagreb</izvorni_sadrzaj>
    <derivirana_varijabla naziv="DomainObject.Predmet.StrankaFormatedWithAdress_1"> DARKO OPAČAK, Šantina ulica 13, 21216 Kaštel Novi; FRANJO FRANULOVIĆ, 20271 Blato na Korčuli; LJUBICA BESEDNIK, Put groblja 10, 21216 Kaštel Novi; KOMIS, d.o.o. za izradu i popravak elektrotehničkih proizvoda, putnička agencija, Ivana Pavla II 1 B, Kaštel Sućurac zastupanog po punomoćniku Vjekoslav Mladineo; ARHITEKTONSKO-GRAĐEVNI KAMEN, društvo s ograničenom odgovornošću za proizvodnju, graditeljstvo i trgovinu, Obala Kralja Tomislava 26, 21214 Kaštel Kambelovac; BASLER OSIGURANJE ZAGREB dioničko društvo za osiguranje, Radnička cesta  37 b, 10000 Zagreb zastupanog po punomoćniku GOLUBIĆ I PARTNERI odvjetničko društvo; TRAGURIUM COMMERCE, d.o.o. za graditeljstvo, trgovinu, cestovni promet, turizam, ugostiteljstvo i usluge, Kneza Trpimira 9, Trogir; ALAS ZA DOM, društvo s ograničenom odgovornošću, za graditeljstvo, trgovinu i usluge, Hrvatske neovisnosti 3, Split zastupanog po punomoćniku Heidi Santini; ALAS-SEGET,  za eksploataciju, preradu i ugradbu kamena i trgovinu,  društvo s ograničenom odgovornošću, Hrvatske neovisnosti 3, Split zastupanog po punomoćniku Heidi Santini; ELEKTROMETAL dioničko društvo za izvođenje instalatersko montažerskih  radova, proizvodnju vatrootpornih elemenata, distribu, Ferde Rusana 21, Bjelovar; MULTIMODIS d.o.o. za poslovanje nekretninama, Franje Tuđmana 926/A, Kaštel Stari zastupanog po punomoćniku Jelena Ćurković Gošović; VIPnet, društvo s ograničenom odgovornošću za usluge javnih telekomunikacija, Vrtni put 1, 10000 Zagreb zastupanog po punomoćniku ODVJETNIČKO DRUŠTVO BORIĆ &amp; TOŠ društvo s ograničenom odgovornošću; VOKEL društvo s ograničenom odgovornošću za trgovinu i usluge, Glavina Donja  bb, 21260 Imotski; KONSTRUKTOR-INŽENJERING dioničko društvo za graditeljstvo, Svačićeva 4, Split; INSTALACIJE ĆAVAR d.o.o. za izvođenje instalacijskih radova, Antuna Šoljana 1 A, 10000 Zagreb zastupanog po punomoćniku VINKO ĆAVAR; VODOVOD I KANALIZACIJA, društvo s ograničenom odgovornošću za vodoopskrbu, odvodnju i pročišćavanje otpadnih voda, Biokovska 3, Split; PIEL d.o.o. za usluge, građevinarstvo i trgovinu, Junija Palmotića 6, Split; KONTO-EKONOMIC, društvo s ograničenom odgovornošću za knjigovodstvene usluge, trgovinu, export-import i marketing, Dubrovačka 47, Split; Hrvatska radiotelevizija, Prisavlje 3, 10000 Zagreb zastupanog po punomoćniku Odvjetničko društvo Hanžeković &amp; Partneri društvo s ograničenom odgovornošću; BRAĆA JUKIĆ društvo s ograničenom odgovornošću za graditeljstvo, trgovinu i prijevoz, Lukoranska 44, 10000 Zagreb; SIGMA-PROJEKT d.o.o. za graditeljstvo i trgovinu, Put Plokita 51, 21000 Split; Hrvatske vode, pravna osoba za upravljanje vodama Vodno područje dalmatinskih slivova, Grada Vukovara 220, 10000 Zagreb; EXTRAMETAL, d.o.o. za trgovinu i poslovne usluge, Vrlička 58/1, 21230 Sinj; LIM ČARIJA d.o.o. za građevinarstvo, proizvodnju i trgovinu metalnim proizvodima, export-import, Rimski Put 77, Seget Donji; INSTALATER - ZVONE društvo s ograničenom odgovornošću za instalacijske radove i usluge u graditeljstvu, Gornja Vala 64, Drvenik; ELEKTROMETAL dioničko društvo za izvođenje instalatersko montažerskih  radova, proizvodnju vatrootpornih elemenata, distribu, Ferde Rusana 21, Bjelovar; Hrvatski Telekom d.d., Savska cesta 32, 10000 Zagreb; PROPLIN d.o.o. za proizvodnju i trgovinu ukapljenim naftnim plinom, Savska cesta 41/II, 10000 Zagreb; PUT-PROING d.o.o. za usluge i ispitivanje tla i materijala, Slavonska 15, Split; HEP-Operator distribucijskog sustava d.o.o. za distribuciju i opskrbu električne energije, Ulica grada Vukovara 37, 10000 Zagreb; Milan Relić, Kikićeva9, 10000 Zagreb; Ljerka Relić, Kikićeva 9, 10000 Zagreb; Tihomir Orlić, Sv. Ane 23 A, 21219 Trogir; Ozren Tatarac, Bogišićeva 2, 10000 Zagreb; UHY HB EKONOM d.o.o. za reviziju, Hrvatske mornarice 1 H, Split; ĐONE STIL d.o.o. Posušje, Glavna podružnica za građenje - Imotski, Bruna Bušića b.b., Imotski; UNIQA osiguranje d.d., Planinska 13 A , 10000 Zagreb</derivirana_varijabla>
  </DomainObject.Predmet.StrankaFormatedWithAdress>
  <DomainObject.Predmet.StrankaFormatedWithAdressOIB>
    <izvorni_sadrzaj> DARKO OPAČAK, OIB 35854942790, Šantina ulica 13, 21216 Kaštel Novi; FRANJO FRANULOVIĆ, OIB 50064826306, 20271 Blato na Korčuli; LJUBICA BESEDNIK, OIB 90990428782, Put groblja 10, 21216 Kaštel Novi; KOMIS, d.o.o. za izradu i popravak elektrotehničkih proizvoda, putnička agencija, OIB 50754878305, Ivana Pavla II 1 B, Kaštel Sućurac zastupanog po punomoćniku Vjekoslav Mladineo; ARHITEKTONSKO-GRAĐEVNI KAMEN, društvo s ograničenom odgovornošću za proizvodnju, graditeljstvo i trgovinu, OIB 83054203733, Obala Kralja Tomislava 26, 21214 Kaštel Kambelovac; BASLER OSIGURANJE ZAGREB dioničko društvo za osiguranje, OIB 59706054982, Radnička cesta  37 b, 10000 Zagreb zastupanog po punomoćniku GOLUBIĆ I PARTNERI odvjetničko društvo; TRAGURIUM COMMERCE, d.o.o. za graditeljstvo, trgovinu, cestovni promet, turizam, ugostiteljstvo i usluge, OIB 73048586936, Kneza Trpimira 9, Trogir; ALAS ZA DOM, društvo s ograničenom odgovornošću, za graditeljstvo, trgovinu i usluge, OIB 84313389409, Hrvatske neovisnosti 3, Split zastupanog po punomoćniku Heidi Santini; ALAS-SEGET,  za eksploataciju, preradu i ugradbu kamena i trgovinu,  društvo s ograničenom odgovornošću, OIB 43392136378, Hrvatske neovisnosti 3, Split zastupanog po punomoćniku Heidi Santini; ELEKTROMETAL dioničko društvo za izvođenje instalatersko montažerskih  radova, proizvodnju vatrootpornih elemenata, distribu, OIB 45669853088, Ferde Rusana 21, Bjelovar; MULTIMODIS d.o.o. za poslovanje nekretninama, OIB 82580684752, Franje Tuđmana 926/A, Kaštel Stari zastupanog po punomoćniku Jelena Ćurković Gošović; VIPnet, društvo s ograničenom odgovornošću za usluge javnih telekomunikacija, OIB 29524210204, Vrtni put 1, 10000 Zagreb zastupanog po punomoćniku ODVJETNIČKO DRUŠTVO BORIĆ &amp; TOŠ društvo s ograničenom odgovornošću; VOKEL društvo s ograničenom odgovornošću za trgovinu i usluge, OIB 48626798291, Glavina Donja  bb, 21260 Imotski; KONSTRUKTOR-INŽENJERING dioničko društvo za graditeljstvo, OIB 81356391287, Svačićeva 4, Split; INSTALACIJE ĆAVAR d.o.o. za izvođenje instalacijskih radova, OIB 55368431099, Antuna Šoljana 1 A, 10000 Zagreb zastupanog po punomoćniku VINKO ĆAVAR; VODOVOD I KANALIZACIJA, društvo s ograničenom odgovornošću za vodoopskrbu, odvodnju i pročišćavanje otpadnih voda, OIB 56826138353, Biokovska 3, Split; PIEL d.o.o. za usluge, građevinarstvo i trgovinu, OIB 76120956111, Junija Palmotića 6, Split; KONTO-EKONOMIC, društvo s ograničenom odgovornošću za knjigovodstvene usluge, trgovinu, export-import i marketing, OIB 22958961054, Dubrovačka 47, Split; Hrvatska radiotelevizija, OIB 68419124305, Prisavlje 3, 10000 Zagreb zastupanog po punomoćniku Odvjetničko društvo Hanžeković &amp; Partneri društvo s ograničenom odgovornošću; BRAĆA JUKIĆ društvo s ograničenom odgovornošću za graditeljstvo, trgovinu i prijevoz, OIB 65241385370, Lukoranska 44, 10000 Zagreb; SIGMA-PROJEKT d.o.o. za graditeljstvo i trgovinu, OIB 47134780158, Put Plokita 51, 21000 Split; Hrvatske vode, pravna osoba za upravljanje vodama Vodno područje dalmatinskih slivova, OIB 28921383001, Grada Vukovara 220, 10000 Zagreb; EXTRAMETAL, d.o.o. za trgovinu i poslovne usluge, OIB 78288512715, Vrlička 58/1, 21230 Sinj; LIM ČARIJA d.o.o. za građevinarstvo, proizvodnju i trgovinu metalnim proizvodima, export-import, OIB 49184832657, Rimski Put 77, Seget Donji; INSTALATER - ZVONE društvo s ograničenom odgovornošću za instalacijske radove i usluge u graditeljstvu, OIB 90976337055, Gornja Vala 64, Drvenik; ELEKTROMETAL dioničko društvo za izvođenje instalatersko montažerskih  radova, proizvodnju vatrootpornih elemenata, distribu, OIB 45669853088, Ferde Rusana 21, Bjelovar; Hrvatski Telekom d.d., OIB 81793146560, Savska cesta 32, 10000 Zagreb; PROPLIN d.o.o. za proizvodnju i trgovinu ukapljenim naftnim plinom, OIB 69737351025, Savska cesta 41/II, 10000 Zagreb; PUT-PROING d.o.o. za usluge i ispitivanje tla i materijala, OIB 75247793102, Slavonska 15, Split; HEP-Operator distribucijskog sustava d.o.o. za distribuciju i opskrbu električne energije, OIB 46830600751, Ulica grada Vukovara 37, 10000 Zagreb; Milan Relić, OIB 28893071081, Kikićeva9, 10000 Zagreb; Ljerka Relić, OIB 34398873561, Kikićeva 9, 10000 Zagreb; Tihomir Orlić, OIB 97227913413, Sv. Ane 23 A, 21219 Trogir; Ozren Tatarac, OIB 86987666646, Bogišićeva 2, 10000 Zagreb; UHY HB EKONOM d.o.o. za reviziju, OIB 96143203825, Hrvatske mornarice 1 H, Split; ĐONE STIL d.o.o. Posušje, Glavna podružnica za građenje - Imotski, OIB 53750070104, Bruna Bušića b.b., Imotski; UNIQA osiguranje d.d., OIB 75665455333, Planinska 13 A , 10000 Zagreb</izvorni_sadrzaj>
    <derivirana_varijabla naziv="DomainObject.Predmet.StrankaFormatedWithAdressOIB_1"> DARKO OPAČAK, OIB 35854942790, Šantina ulica 13, 21216 Kaštel Novi; FRANJO FRANULOVIĆ, OIB 50064826306, 20271 Blato na Korčuli; LJUBICA BESEDNIK, OIB 90990428782, Put groblja 10, 21216 Kaštel Novi; KOMIS, d.o.o. za izradu i popravak elektrotehničkih proizvoda, putnička agencija, OIB 50754878305, Ivana Pavla II 1 B, Kaštel Sućurac zastupanog po punomoćniku Vjekoslav Mladineo; ARHITEKTONSKO-GRAĐEVNI KAMEN, društvo s ograničenom odgovornošću za proizvodnju, graditeljstvo i trgovinu, OIB 83054203733, Obala Kralja Tomislava 26, 21214 Kaštel Kambelovac; BASLER OSIGURANJE ZAGREB dioničko društvo za osiguranje, OIB 59706054982, Radnička cesta  37 b, 10000 Zagreb zastupanog po punomoćniku GOLUBIĆ I PARTNERI odvjetničko društvo; TRAGURIUM COMMERCE, d.o.o. za graditeljstvo, trgovinu, cestovni promet, turizam, ugostiteljstvo i usluge, OIB 73048586936, Kneza Trpimira 9, Trogir; ALAS ZA DOM, društvo s ograničenom odgovornošću, za graditeljstvo, trgovinu i usluge, OIB 84313389409, Hrvatske neovisnosti 3, Split zastupanog po punomoćniku Heidi Santini; ALAS-SEGET,  za eksploataciju, preradu i ugradbu kamena i trgovinu,  društvo s ograničenom odgovornošću, OIB 43392136378, Hrvatske neovisnosti 3, Split zastupanog po punomoćniku Heidi Santini; ELEKTROMETAL dioničko društvo za izvođenje instalatersko montažerskih  radova, proizvodnju vatrootpornih elemenata, distribu, OIB 45669853088, Ferde Rusana 21, Bjelovar; MULTIMODIS d.o.o. za poslovanje nekretninama, OIB 82580684752, Franje Tuđmana 926/A, Kaštel Stari zastupanog po punomoćniku Jelena Ćurković Gošović; VIPnet, društvo s ograničenom odgovornošću za usluge javnih telekomunikacija, OIB 29524210204, Vrtni put 1, 10000 Zagreb zastupanog po punomoćniku ODVJETNIČKO DRUŠTVO BORIĆ &amp; TOŠ društvo s ograničenom odgovornošću; VOKEL društvo s ograničenom odgovornošću za trgovinu i usluge, OIB 48626798291, Glavina Donja  bb, 21260 Imotski; KONSTRUKTOR-INŽENJERING dioničko društvo za graditeljstvo, OIB 81356391287, Svačićeva 4, Split; INSTALACIJE ĆAVAR d.o.o. za izvođenje instalacijskih radova, OIB 55368431099, Antuna Šoljana 1 A, 10000 Zagreb zastupanog po punomoćniku VINKO ĆAVAR; VODOVOD I KANALIZACIJA, društvo s ograničenom odgovornošću za vodoopskrbu, odvodnju i pročišćavanje otpadnih voda, OIB 56826138353, Biokovska 3, Split; PIEL d.o.o. za usluge, građevinarstvo i trgovinu, OIB 76120956111, Junija Palmotića 6, Split; KONTO-EKONOMIC, društvo s ograničenom odgovornošću za knjigovodstvene usluge, trgovinu, export-import i marketing, OIB 22958961054, Dubrovačka 47, Split; Hrvatska radiotelevizija, OIB 68419124305, Prisavlje 3, 10000 Zagreb zastupanog po punomoćniku Odvjetničko društvo Hanžeković &amp; Partneri društvo s ograničenom odgovornošću; BRAĆA JUKIĆ društvo s ograničenom odgovornošću za graditeljstvo, trgovinu i prijevoz, OIB 65241385370, Lukoranska 44, 10000 Zagreb; SIGMA-PROJEKT d.o.o. za graditeljstvo i trgovinu, OIB 47134780158, Put Plokita 51, 21000 Split; Hrvatske vode, pravna osoba za upravljanje vodama Vodno područje dalmatinskih slivova, OIB 28921383001, Grada Vukovara 220, 10000 Zagreb; EXTRAMETAL, d.o.o. za trgovinu i poslovne usluge, OIB 78288512715, Vrlička 58/1, 21230 Sinj; LIM ČARIJA d.o.o. za građevinarstvo, proizvodnju i trgovinu metalnim proizvodima, export-import, OIB 49184832657, Rimski Put 77, Seget Donji; INSTALATER - ZVONE društvo s ograničenom odgovornošću za instalacijske radove i usluge u graditeljstvu, OIB 90976337055, Gornja Vala 64, Drvenik; ELEKTROMETAL dioničko društvo za izvođenje instalatersko montažerskih  radova, proizvodnju vatrootpornih elemenata, distribu, OIB 45669853088, Ferde Rusana 21, Bjelovar; Hrvatski Telekom d.d., OIB 81793146560, Savska cesta 32, 10000 Zagreb; PROPLIN d.o.o. za proizvodnju i trgovinu ukapljenim naftnim plinom, OIB 69737351025, Savska cesta 41/II, 10000 Zagreb; PUT-PROING d.o.o. za usluge i ispitivanje tla i materijala, OIB 75247793102, Slavonska 15, Split; HEP-Operator distribucijskog sustava d.o.o. za distribuciju i opskrbu električne energije, OIB 46830600751, Ulica grada Vukovara 37, 10000 Zagreb; Milan Relić, OIB 28893071081, Kikićeva9, 10000 Zagreb; Ljerka Relić, OIB 34398873561, Kikićeva 9, 10000 Zagreb; Tihomir Orlić, OIB 97227913413, Sv. Ane 23 A, 21219 Trogir; Ozren Tatarac, OIB 86987666646, Bogišićeva 2, 10000 Zagreb; UHY HB EKONOM d.o.o. za reviziju, OIB 96143203825, Hrvatske mornarice 1 H, Split; ĐONE STIL d.o.o. Posušje, Glavna podružnica za građenje - Imotski, OIB 53750070104, Bruna Bušića b.b., Imotski; UNIQA osiguranje d.d., OIB 75665455333, Planinska 13 A , 10000 Zagreb</derivirana_varijabla>
  </DomainObject.Predmet.StrankaFormatedWithAdressOIB>
  <DomainObject.Predmet.StrankaWithAdress>
    <izvorni_sadrzaj>DARKO OPAČAK Šantina ulica 13,21216 Kaštel Novi,FRANJO FRANULOVIĆ 20271 Blato na Korčuli,LJUBICA BESEDNIK Put groblja 10,21216 Kaštel Novi,KOMIS, d.o.o. za izradu i popravak elektrotehničkih proizvoda, putnička agencija Ivana Pavla II 1 B,Kaštel Sućurac,ARHITEKTONSKO-GRAĐEVNI KAMEN, društvo s ograničenom odgovornošću za proizvodnju, graditeljstvo i trgovinu Obala Kralja Tomislava 26,21214 Kaštel Kambelovac,BASLER OSIGURANJE ZAGREB dioničko društvo za osiguranje Radnička cesta  37 b,10000 Zagreb,TRAGURIUM COMMERCE, d.o.o. za graditeljstvo, trgovinu, cestovni promet, turizam, ugostiteljstvo i usluge Kneza Trpimira 9,Trogir,ALAS ZA DOM, društvo s ograničenom odgovornošću, za graditeljstvo, trgovinu i usluge Hrvatske neovisnosti 3,Split,ALAS-SEGET,  za eksploataciju, preradu i ugradbu kamena i trgovinu,  društvo s ograničenom odgovornošću Hrvatske neovisnosti 3,Split,ELEKTROMETAL dioničko društvo za izvođenje instalatersko montažerskih  radova, proizvodnju vatrootpornih elemenata, distribu Ferde Rusana 21,Bjelovar,MULTIMODIS d.o.o. za poslovanje nekretninama Franje Tuđmana 926/A,Kaštel Stari,VIPnet, društvo s ograničenom odgovornošću za usluge javnih telekomunikacija Vrtni put 1,10000 Zagreb,VOKEL društvo s ograničenom odgovornošću za trgovinu i usluge Glavina Donja  bb,21260 Imotski,KONSTRUKTOR-INŽENJERING dioničko društvo za graditeljstvo Svačićeva 4,Split,INSTALACIJE ĆAVAR d.o.o. za izvođenje instalacijskih radova Antuna Šoljana 1 A,10000 Zagreb,VODOVOD I KANALIZACIJA, društvo s ograničenom odgovornošću za vodoopskrbu, odvodnju i pročišćavanje otpadnih voda Biokovska 3,Split,PIEL d.o.o. za usluge, građevinarstvo i trgovinu Junija Palmotića 6,Split,KONTO-EKONOMIC, društvo s ograničenom odgovornošću za knjigovodstvene usluge, trgovinu, export-import i marketing Dubrovačka 47,Split,Hrvatska radiotelevizija Prisavlje 3,10000 Zagreb,BRAĆA JUKIĆ društvo s ograničenom odgovornošću za graditeljstvo, trgovinu i prijevoz Lukoranska 44,10000 Zagreb,SIGMA-PROJEKT d.o.o. za graditeljstvo i trgovinu Put Plokita 51,21000 Split,Hrvatske vode, pravna osoba za upravljanje vodama Vodno područje dalmatinskih slivova Grada Vukovara 220,10000 Zagreb,EXTRAMETAL, d.o.o. za trgovinu i poslovne usluge Vrlička 58/1,21230 Sinj,LIM ČARIJA d.o.o. za građevinarstvo, proizvodnju i trgovinu metalnim proizvodima, export-import Rimski Put 77,Seget Donji,INSTALATER - ZVONE društvo s ograničenom odgovornošću za instalacijske radove i usluge u graditeljstvu Gornja Vala 64,Drvenik,ELEKTROMETAL dioničko društvo za izvođenje instalatersko montažerskih  radova, proizvodnju vatrootpornih elemenata, distribu Ferde Rusana 21,Bjelovar,Hrvatski Telekom d.d. Savska cesta 32,10000 Zagreb,PROPLIN d.o.o. za proizvodnju i trgovinu ukapljenim naftnim plinom Savska cesta 41/II,10000 Zagreb,PUT-PROING d.o.o. za usluge i ispitivanje tla i materijala Slavonska 15,Split,HEP-Operator distribucijskog sustava d.o.o. za distribuciju i opskrbu električne energije Ulica grada Vukovara 37,10000 Zagreb,Milan Relić Kikićeva9,10000 Zagreb,Ljerka Relić Kikićeva 9,10000 Zagreb,Tihomir Orlić Sv. Ane 23 A,21219 Trogir,Ozren Tatarac Bogišićeva 2,10000 Zagreb,UHY HB EKONOM d.o.o. za reviziju Hrvatske mornarice 1 H,Split,ĐONE STIL d.o.o. Posušje, Glavna podružnica za građenje - Imotski Bruna Bušića b.b.,Imotski,UNIQA osiguranje d.d. Planinska 13 A ,10000 Zagreb</izvorni_sadrzaj>
    <derivirana_varijabla naziv="DomainObject.Predmet.StrankaWithAdress_1">DARKO OPAČAK Šantina ulica 13,21216 Kaštel Novi,FRANJO FRANULOVIĆ 20271 Blato na Korčuli,LJUBICA BESEDNIK Put groblja 10,21216 Kaštel Novi,KOMIS, d.o.o. za izradu i popravak elektrotehničkih proizvoda, putnička agencija Ivana Pavla II 1 B,Kaštel Sućurac,ARHITEKTONSKO-GRAĐEVNI KAMEN, društvo s ograničenom odgovornošću za proizvodnju, graditeljstvo i trgovinu Obala Kralja Tomislava 26,21214 Kaštel Kambelovac,BASLER OSIGURANJE ZAGREB dioničko društvo za osiguranje Radnička cesta  37 b,10000 Zagreb,TRAGURIUM COMMERCE, d.o.o. za graditeljstvo, trgovinu, cestovni promet, turizam, ugostiteljstvo i usluge Kneza Trpimira 9,Trogir,ALAS ZA DOM, društvo s ograničenom odgovornošću, za graditeljstvo, trgovinu i usluge Hrvatske neovisnosti 3,Split,ALAS-SEGET,  za eksploataciju, preradu i ugradbu kamena i trgovinu,  društvo s ograničenom odgovornošću Hrvatske neovisnosti 3,Split,ELEKTROMETAL dioničko društvo za izvođenje instalatersko montažerskih  radova, proizvodnju vatrootpornih elemenata, distribu Ferde Rusana 21,Bjelovar,MULTIMODIS d.o.o. za poslovanje nekretninama Franje Tuđmana 926/A,Kaštel Stari,VIPnet, društvo s ograničenom odgovornošću za usluge javnih telekomunikacija Vrtni put 1,10000 Zagreb,VOKEL društvo s ograničenom odgovornošću za trgovinu i usluge Glavina Donja  bb,21260 Imotski,KONSTRUKTOR-INŽENJERING dioničko društvo za graditeljstvo Svačićeva 4,Split,INSTALACIJE ĆAVAR d.o.o. za izvođenje instalacijskih radova Antuna Šoljana 1 A,10000 Zagreb,VODOVOD I KANALIZACIJA, društvo s ograničenom odgovornošću za vodoopskrbu, odvodnju i pročišćavanje otpadnih voda Biokovska 3,Split,PIEL d.o.o. za usluge, građevinarstvo i trgovinu Junija Palmotića 6,Split,KONTO-EKONOMIC, društvo s ograničenom odgovornošću za knjigovodstvene usluge, trgovinu, export-import i marketing Dubrovačka 47,Split,Hrvatska radiotelevizija Prisavlje 3,10000 Zagreb,BRAĆA JUKIĆ društvo s ograničenom odgovornošću za graditeljstvo, trgovinu i prijevoz Lukoranska 44,10000 Zagreb,SIGMA-PROJEKT d.o.o. za graditeljstvo i trgovinu Put Plokita 51,21000 Split,Hrvatske vode, pravna osoba za upravljanje vodama Vodno područje dalmatinskih slivova Grada Vukovara 220,10000 Zagreb,EXTRAMETAL, d.o.o. za trgovinu i poslovne usluge Vrlička 58/1,21230 Sinj,LIM ČARIJA d.o.o. za građevinarstvo, proizvodnju i trgovinu metalnim proizvodima, export-import Rimski Put 77,Seget Donji,INSTALATER - ZVONE društvo s ograničenom odgovornošću za instalacijske radove i usluge u graditeljstvu Gornja Vala 64,Drvenik,ELEKTROMETAL dioničko društvo za izvođenje instalatersko montažerskih  radova, proizvodnju vatrootpornih elemenata, distribu Ferde Rusana 21,Bjelovar,Hrvatski Telekom d.d. Savska cesta 32,10000 Zagreb,PROPLIN d.o.o. za proizvodnju i trgovinu ukapljenim naftnim plinom Savska cesta 41/II,10000 Zagreb,PUT-PROING d.o.o. za usluge i ispitivanje tla i materijala Slavonska 15,Split,HEP-Operator distribucijskog sustava d.o.o. za distribuciju i opskrbu električne energije Ulica grada Vukovara 37,10000 Zagreb,Milan Relić Kikićeva9,10000 Zagreb,Ljerka Relić Kikićeva 9,10000 Zagreb,Tihomir Orlić Sv. Ane 23 A,21219 Trogir,Ozren Tatarac Bogišićeva 2,10000 Zagreb,UHY HB EKONOM d.o.o. za reviziju Hrvatske mornarice 1 H,Split,ĐONE STIL d.o.o. Posušje, Glavna podružnica za građenje - Imotski Bruna Bušića b.b.,Imotski,UNIQA osiguranje d.d. Planinska 13 A ,10000 Zagreb</derivirana_varijabla>
  </DomainObject.Predmet.StrankaWithAdress>
  <DomainObject.Predmet.StrankaWithAdressOIB>
    <izvorni_sadrzaj>DARKO OPAČAK, OIB 35854942790, Šantina ulica 13,21216 Kaštel Novi,FRANJO FRANULOVIĆ, OIB 50064826306, 20271 Blato na Korčuli,LJUBICA BESEDNIK, OIB 90990428782, Put groblja 10,21216 Kaštel Novi,KOMIS, d.o.o. za izradu i popravak elektrotehničkih proizvoda, putnička agencija, OIB 50754878305, Ivana Pavla II 1 B,Kaštel Sućurac,ARHITEKTONSKO-GRAĐEVNI KAMEN, društvo s ograničenom odgovornošću za proizvodnju, graditeljstvo i trgovinu, OIB 83054203733, Obala Kralja Tomislava 26,21214 Kaštel Kambelovac,BASLER OSIGURANJE ZAGREB dioničko društvo za osiguranje, OIB 59706054982, Radnička cesta  37 b,10000 Zagreb,TRAGURIUM COMMERCE, d.o.o. za graditeljstvo, trgovinu, cestovni promet, turizam, ugostiteljstvo i usluge, OIB 73048586936, Kneza Trpimira 9,Trogir,ALAS ZA DOM, društvo s ograničenom odgovornošću, za graditeljstvo, trgovinu i usluge, OIB 84313389409, Hrvatske neovisnosti 3,Split,ALAS-SEGET,  za eksploataciju, preradu i ugradbu kamena i trgovinu,  društvo s ograničenom odgovornošću, OIB 43392136378, Hrvatske neovisnosti 3,Split,ELEKTROMETAL dioničko društvo za izvođenje instalatersko montažerskih  radova, proizvodnju vatrootpornih elemenata, distribu, OIB 45669853088, Ferde Rusana 21,Bjelovar,MULTIMODIS d.o.o. za poslovanje nekretninama, OIB 82580684752, Franje Tuđmana 926/A,Kaštel Stari,VIPnet, društvo s ograničenom odgovornošću za usluge javnih telekomunikacija, OIB 29524210204, Vrtni put 1,10000 Zagreb,VOKEL društvo s ograničenom odgovornošću za trgovinu i usluge, OIB 48626798291, Glavina Donja  bb,21260 Imotski,KONSTRUKTOR-INŽENJERING dioničko društvo za graditeljstvo, OIB 81356391287, Svačićeva 4,Split,INSTALACIJE ĆAVAR d.o.o. za izvođenje instalacijskih radova, OIB 55368431099, Antuna Šoljana 1 A,10000 Zagreb,VODOVOD I KANALIZACIJA, društvo s ograničenom odgovornošću za vodoopskrbu, odvodnju i pročišćavanje otpadnih voda, OIB 56826138353, Biokovska 3,Split,PIEL d.o.o. za usluge, građevinarstvo i trgovinu, OIB 76120956111, Junija Palmotića 6,Split,KONTO-EKONOMIC, društvo s ograničenom odgovornošću za knjigovodstvene usluge, trgovinu, export-import i marketing, OIB 22958961054, Dubrovačka 47,Split,Hrvatska radiotelevizija, OIB 68419124305, Prisavlje 3,10000 Zagreb,BRAĆA JUKIĆ društvo s ograničenom odgovornošću za graditeljstvo, trgovinu i prijevoz, OIB 65241385370, Lukoranska 44,10000 Zagreb,SIGMA-PROJEKT d.o.o. za graditeljstvo i trgovinu, OIB 47134780158, Put Plokita 51,21000 Split,Hrvatske vode, pravna osoba za upravljanje vodama Vodno područje dalmatinskih slivova, OIB 28921383001, Grada Vukovara 220,10000 Zagreb,EXTRAMETAL, d.o.o. za trgovinu i poslovne usluge, OIB 78288512715, Vrlička 58/1,21230 Sinj,LIM ČARIJA d.o.o. za građevinarstvo, proizvodnju i trgovinu metalnim proizvodima, export-import, OIB 49184832657, Rimski Put 77,Seget Donji,INSTALATER - ZVONE društvo s ograničenom odgovornošću za instalacijske radove i usluge u graditeljstvu, OIB 90976337055, Gornja Vala 64,Drvenik,ELEKTROMETAL dioničko društvo za izvođenje instalatersko montažerskih  radova, proizvodnju vatrootpornih elemenata, distribu, OIB 45669853088, Ferde Rusana 21,Bjelovar,Hrvatski Telekom d.d., OIB 81793146560, Savska cesta 32,10000 Zagreb,PROPLIN d.o.o. za proizvodnju i trgovinu ukapljenim naftnim plinom, OIB 69737351025, Savska cesta 41/II,10000 Zagreb,PUT-PROING d.o.o. za usluge i ispitivanje tla i materijala, OIB 75247793102, Slavonska 15,Split,HEP-Operator distribucijskog sustava d.o.o. za distribuciju i opskrbu električne energije, OIB 46830600751, Ulica grada Vukovara 37,10000 Zagreb,Milan Relić, OIB 28893071081, Kikićeva9,10000 Zagreb,Ljerka Relić, OIB 34398873561, Kikićeva 9,10000 Zagreb,Tihomir Orlić, OIB 97227913413, Sv. Ane 23 A,21219 Trogir,Ozren Tatarac, OIB 86987666646, Bogišićeva 2,10000 Zagreb,UHY HB EKONOM d.o.o. za reviziju, OIB 96143203825, Hrvatske mornarice 1 H,Split,ĐONE STIL d.o.o. Posušje, Glavna podružnica za građenje - Imotski, OIB 53750070104, Bruna Bušića b.b.,Imotski,UNIQA osiguranje d.d., OIB 75665455333, Planinska 13 A ,10000 Zagreb</izvorni_sadrzaj>
    <derivirana_varijabla naziv="DomainObject.Predmet.StrankaWithAdressOIB_1">DARKO OPAČAK, OIB 35854942790, Šantina ulica 13,21216 Kaštel Novi,FRANJO FRANULOVIĆ, OIB 50064826306, 20271 Blato na Korčuli,LJUBICA BESEDNIK, OIB 90990428782, Put groblja 10,21216 Kaštel Novi,KOMIS, d.o.o. za izradu i popravak elektrotehničkih proizvoda, putnička agencija, OIB 50754878305, Ivana Pavla II 1 B,Kaštel Sućurac,ARHITEKTONSKO-GRAĐEVNI KAMEN, društvo s ograničenom odgovornošću za proizvodnju, graditeljstvo i trgovinu, OIB 83054203733, Obala Kralja Tomislava 26,21214 Kaštel Kambelovac,BASLER OSIGURANJE ZAGREB dioničko društvo za osiguranje, OIB 59706054982, Radnička cesta  37 b,10000 Zagreb,TRAGURIUM COMMERCE, d.o.o. za graditeljstvo, trgovinu, cestovni promet, turizam, ugostiteljstvo i usluge, OIB 73048586936, Kneza Trpimira 9,Trogir,ALAS ZA DOM, društvo s ograničenom odgovornošću, za graditeljstvo, trgovinu i usluge, OIB 84313389409, Hrvatske neovisnosti 3,Split,ALAS-SEGET,  za eksploataciju, preradu i ugradbu kamena i trgovinu,  društvo s ograničenom odgovornošću, OIB 43392136378, Hrvatske neovisnosti 3,Split,ELEKTROMETAL dioničko društvo za izvođenje instalatersko montažerskih  radova, proizvodnju vatrootpornih elemenata, distribu, OIB 45669853088, Ferde Rusana 21,Bjelovar,MULTIMODIS d.o.o. za poslovanje nekretninama, OIB 82580684752, Franje Tuđmana 926/A,Kaštel Stari,VIPnet, društvo s ograničenom odgovornošću za usluge javnih telekomunikacija, OIB 29524210204, Vrtni put 1,10000 Zagreb,VOKEL društvo s ograničenom odgovornošću za trgovinu i usluge, OIB 48626798291, Glavina Donja  bb,21260 Imotski,KONSTRUKTOR-INŽENJERING dioničko društvo za graditeljstvo, OIB 81356391287, Svačićeva 4,Split,INSTALACIJE ĆAVAR d.o.o. za izvođenje instalacijskih radova, OIB 55368431099, Antuna Šoljana 1 A,10000 Zagreb,VODOVOD I KANALIZACIJA, društvo s ograničenom odgovornošću za vodoopskrbu, odvodnju i pročišćavanje otpadnih voda, OIB 56826138353, Biokovska 3,Split,PIEL d.o.o. za usluge, građevinarstvo i trgovinu, OIB 76120956111, Junija Palmotića 6,Split,KONTO-EKONOMIC, društvo s ograničenom odgovornošću za knjigovodstvene usluge, trgovinu, export-import i marketing, OIB 22958961054, Dubrovačka 47,Split,Hrvatska radiotelevizija, OIB 68419124305, Prisavlje 3,10000 Zagreb,BRAĆA JUKIĆ društvo s ograničenom odgovornošću za graditeljstvo, trgovinu i prijevoz, OIB 65241385370, Lukoranska 44,10000 Zagreb,SIGMA-PROJEKT d.o.o. za graditeljstvo i trgovinu, OIB 47134780158, Put Plokita 51,21000 Split,Hrvatske vode, pravna osoba za upravljanje vodama Vodno područje dalmatinskih slivova, OIB 28921383001, Grada Vukovara 220,10000 Zagreb,EXTRAMETAL, d.o.o. za trgovinu i poslovne usluge, OIB 78288512715, Vrlička 58/1,21230 Sinj,LIM ČARIJA d.o.o. za građevinarstvo, proizvodnju i trgovinu metalnim proizvodima, export-import, OIB 49184832657, Rimski Put 77,Seget Donji,INSTALATER - ZVONE društvo s ograničenom odgovornošću za instalacijske radove i usluge u graditeljstvu, OIB 90976337055, Gornja Vala 64,Drvenik,ELEKTROMETAL dioničko društvo za izvođenje instalatersko montažerskih  radova, proizvodnju vatrootpornih elemenata, distribu, OIB 45669853088, Ferde Rusana 21,Bjelovar,Hrvatski Telekom d.d., OIB 81793146560, Savska cesta 32,10000 Zagreb,PROPLIN d.o.o. za proizvodnju i trgovinu ukapljenim naftnim plinom, OIB 69737351025, Savska cesta 41/II,10000 Zagreb,PUT-PROING d.o.o. za usluge i ispitivanje tla i materijala, OIB 75247793102, Slavonska 15,Split,HEP-Operator distribucijskog sustava d.o.o. za distribuciju i opskrbu električne energije, OIB 46830600751, Ulica grada Vukovara 37,10000 Zagreb,Milan Relić, OIB 28893071081, Kikićeva9,10000 Zagreb,Ljerka Relić, OIB 34398873561, Kikićeva 9,10000 Zagreb,Tihomir Orlić, OIB 97227913413, Sv. Ane 23 A,21219 Trogir,Ozren Tatarac, OIB 86987666646, Bogišićeva 2,10000 Zagreb,UHY HB EKONOM d.o.o. za reviziju, OIB 96143203825, Hrvatske mornarice 1 H,Split,ĐONE STIL d.o.o. Posušje, Glavna podružnica za građenje - Imotski, OIB 53750070104, Bruna Bušića b.b.,Imotski,UNIQA osiguranje d.d., OIB 75665455333, Planinska 13 A ,10000 Zagreb</derivirana_varijabla>
  </DomainObject.Predmet.StrankaWithAdressOIB>
  <DomainObject.Predmet.StrankaNazivFormated>
    <izvorni_sadrzaj>DARKO OPAČAK,FRANJO FRANULOVIĆ,LJUBICA BESEDNIK,KOMIS, d.o.o. za izradu i popravak elektrotehničkih proizvoda, putnička agencija,ARHITEKTONSKO-GRAĐEVNI KAMEN, društvo s ograničenom odgovornošću za proizvodnju, graditeljstvo i trgovinu,BASLER OSIGURANJE ZAGREB dioničko društvo za osiguranje,TRAGURIUM COMMERCE, d.o.o. za graditeljstvo, trgovinu, cestovni promet, turizam, ugostiteljstvo i usluge,ALAS ZA DOM, društvo s ograničenom odgovornošću, za graditeljstvo, trgovinu i usluge,ALAS-SEGET,  za eksploataciju, preradu i ugradbu kamena i trgovinu,  društvo s ograničenom odgovornošću,ELEKTROMETAL dioničko društvo za izvođenje instalatersko montažerskih  radova, proizvodnju vatrootpornih elemenata, distribu,MULTIMODIS d.o.o. za poslovanje nekretninama,VIPnet, društvo s ograničenom odgovornošću za usluge javnih telekomunikacija,VOKEL društvo s ograničenom odgovornošću za trgovinu i usluge,KONSTRUKTOR-INŽENJERING dioničko društvo za graditeljstvo,INSTALACIJE ĆAVAR d.o.o. za izvođenje instalacijskih radova,VODOVOD I KANALIZACIJA, društvo s ograničenom odgovornošću za vodoopskrbu, odvodnju i pročišćavanje otpadnih voda,PIEL d.o.o. za usluge, građevinarstvo i trgovinu,KONTO-EKONOMIC, društvo s ograničenom odgovornošću za knjigovodstvene usluge, trgovinu, export-import i marketing,Hrvatska radiotelevizija,BRAĆA JUKIĆ društvo s ograničenom odgovornošću za graditeljstvo, trgovinu i prijevoz,SIGMA-PROJEKT d.o.o. za graditeljstvo i trgovinu,Hrvatske vode, pravna osoba za upravljanje vodama Vodno područje dalmatinskih slivova,EXTRAMETAL, d.o.o. za trgovinu i poslovne usluge,LIM ČARIJA d.o.o. za građevinarstvo, proizvodnju i trgovinu metalnim proizvodima, export-import,INSTALATER - ZVONE društvo s ograničenom odgovornošću za instalacijske radove i usluge u graditeljstvu,ELEKTROMETAL dioničko društvo za izvođenje instalatersko montažerskih  radova, proizvodnju vatrootpornih elemenata, distribu,Hrvatski Telekom d.d.,PROPLIN d.o.o. za proizvodnju i trgovinu ukapljenim naftnim plinom,PUT-PROING d.o.o. za usluge i ispitivanje tla i materijala,HEP-Operator distribucijskog sustava d.o.o. za distribuciju i opskrbu električne energije,Milan Relić,Ljerka Relić,Tihomir Orlić,Ozren Tatarac,UHY HB EKONOM d.o.o. za reviziju,ĐONE STIL d.o.o. Posušje, Glavna podružnica za građenje - Imotski,UNIQA osiguranje d.d.</izvorni_sadrzaj>
    <derivirana_varijabla naziv="DomainObject.Predmet.StrankaNazivFormated_1">DARKO OPAČAK,FRANJO FRANULOVIĆ,LJUBICA BESEDNIK,KOMIS, d.o.o. za izradu i popravak elektrotehničkih proizvoda, putnička agencija,ARHITEKTONSKO-GRAĐEVNI KAMEN, društvo s ograničenom odgovornošću za proizvodnju, graditeljstvo i trgovinu,BASLER OSIGURANJE ZAGREB dioničko društvo za osiguranje,TRAGURIUM COMMERCE, d.o.o. za graditeljstvo, trgovinu, cestovni promet, turizam, ugostiteljstvo i usluge,ALAS ZA DOM, društvo s ograničenom odgovornošću, za graditeljstvo, trgovinu i usluge,ALAS-SEGET,  za eksploataciju, preradu i ugradbu kamena i trgovinu,  društvo s ograničenom odgovornošću,ELEKTROMETAL dioničko društvo za izvođenje instalatersko montažerskih  radova, proizvodnju vatrootpornih elemenata, distribu,MULTIMODIS d.o.o. za poslovanje nekretninama,VIPnet, društvo s ograničenom odgovornošću za usluge javnih telekomunikacija,VOKEL društvo s ograničenom odgovornošću za trgovinu i usluge,KONSTRUKTOR-INŽENJERING dioničko društvo za graditeljstvo,INSTALACIJE ĆAVAR d.o.o. za izvođenje instalacijskih radova,VODOVOD I KANALIZACIJA, društvo s ograničenom odgovornošću za vodoopskrbu, odvodnju i pročišćavanje otpadnih voda,PIEL d.o.o. za usluge, građevinarstvo i trgovinu,KONTO-EKONOMIC, društvo s ograničenom odgovornošću za knjigovodstvene usluge, trgovinu, export-import i marketing,Hrvatska radiotelevizija,BRAĆA JUKIĆ društvo s ograničenom odgovornošću za graditeljstvo, trgovinu i prijevoz,SIGMA-PROJEKT d.o.o. za graditeljstvo i trgovinu,Hrvatske vode, pravna osoba za upravljanje vodama Vodno područje dalmatinskih slivova,EXTRAMETAL, d.o.o. za trgovinu i poslovne usluge,LIM ČARIJA d.o.o. za građevinarstvo, proizvodnju i trgovinu metalnim proizvodima, export-import,INSTALATER - ZVONE društvo s ograničenom odgovornošću za instalacijske radove i usluge u graditeljstvu,ELEKTROMETAL dioničko društvo za izvođenje instalatersko montažerskih  radova, proizvodnju vatrootpornih elemenata, distribu,Hrvatski Telekom d.d.,PROPLIN d.o.o. za proizvodnju i trgovinu ukapljenim naftnim plinom,PUT-PROING d.o.o. za usluge i ispitivanje tla i materijala,HEP-Operator distribucijskog sustava d.o.o. za distribuciju i opskrbu električne energije,Milan Relić,Ljerka Relić,Tihomir Orlić,Ozren Tatarac,UHY HB EKONOM d.o.o. za reviziju,ĐONE STIL d.o.o. Posušje, Glavna podružnica za građenje - Imotski,UNIQA osiguranje d.d.</derivirana_varijabla>
  </DomainObject.Predmet.StrankaNazivFormated>
  <DomainObject.Predmet.StrankaNazivFormatedOIB>
    <izvorni_sadrzaj>DARKO OPAČAK, OIB 35854942790,FRANJO FRANULOVIĆ, OIB 50064826306,LJUBICA BESEDNIK, OIB 90990428782,KOMIS, d.o.o. za izradu i popravak elektrotehničkih proizvoda, putnička agencija, OIB 50754878305,ARHITEKTONSKO-GRAĐEVNI KAMEN, društvo s ograničenom odgovornošću za proizvodnju, graditeljstvo i trgovinu, OIB 83054203733,BASLER OSIGURANJE ZAGREB dioničko društvo za osiguranje, OIB 59706054982,TRAGURIUM COMMERCE, d.o.o. za graditeljstvo, trgovinu, cestovni promet, turizam, ugostiteljstvo i usluge, OIB 73048586936,ALAS ZA DOM, društvo s ograničenom odgovornošću, za graditeljstvo, trgovinu i usluge, OIB 84313389409,ALAS-SEGET,  za eksploataciju, preradu i ugradbu kamena i trgovinu,  društvo s ograničenom odgovornošću, OIB 43392136378,ELEKTROMETAL dioničko društvo za izvođenje instalatersko montažerskih  radova, proizvodnju vatrootpornih elemenata, distribu, OIB 45669853088,MULTIMODIS d.o.o. za poslovanje nekretninama, OIB 82580684752,VIPnet, društvo s ograničenom odgovornošću za usluge javnih telekomunikacija, OIB 29524210204,VOKEL društvo s ograničenom odgovornošću za trgovinu i usluge, OIB 48626798291,KONSTRUKTOR-INŽENJERING dioničko društvo za graditeljstvo, OIB 81356391287,INSTALACIJE ĆAVAR d.o.o. za izvođenje instalacijskih radova, OIB 55368431099,VODOVOD I KANALIZACIJA, društvo s ograničenom odgovornošću za vodoopskrbu, odvodnju i pročišćavanje otpadnih voda, OIB 56826138353,PIEL d.o.o. za usluge, građevinarstvo i trgovinu, OIB 76120956111,KONTO-EKONOMIC, društvo s ograničenom odgovornošću za knjigovodstvene usluge, trgovinu, export-import i marketing, OIB 22958961054,Hrvatska radiotelevizija, OIB 68419124305,BRAĆA JUKIĆ društvo s ograničenom odgovornošću za graditeljstvo, trgovinu i prijevoz, OIB 65241385370,SIGMA-PROJEKT d.o.o. za graditeljstvo i trgovinu, OIB 47134780158,Hrvatske vode, pravna osoba za upravljanje vodama Vodno područje dalmatinskih slivova, OIB 28921383001,EXTRAMETAL, d.o.o. za trgovinu i poslovne usluge, OIB 78288512715,LIM ČARIJA d.o.o. za građevinarstvo, proizvodnju i trgovinu metalnim proizvodima, export-import, OIB 49184832657,INSTALATER - ZVONE društvo s ograničenom odgovornošću za instalacijske radove i usluge u graditeljstvu, OIB 90976337055,ELEKTROMETAL dioničko društvo za izvođenje instalatersko montažerskih  radova, proizvodnju vatrootpornih elemenata, distribu, OIB 45669853088,Hrvatski Telekom d.d., OIB 81793146560,PROPLIN d.o.o. za proizvodnju i trgovinu ukapljenim naftnim plinom, OIB 69737351025,PUT-PROING d.o.o. za usluge i ispitivanje tla i materijala, OIB 75247793102,HEP-Operator distribucijskog sustava d.o.o. za distribuciju i opskrbu električne energije, OIB 46830600751,Milan Relić, OIB 28893071081,Ljerka Relić, OIB 34398873561,Tihomir Orlić, OIB 97227913413,Ozren Tatarac, OIB 86987666646,UHY HB EKONOM d.o.o. za reviziju, OIB 96143203825,ĐONE STIL d.o.o. Posušje, Glavna podružnica za građenje - Imotski, OIB 53750070104,UNIQA osiguranje d.d., OIB 75665455333</izvorni_sadrzaj>
    <derivirana_varijabla naziv="DomainObject.Predmet.StrankaNazivFormatedOIB_1">DARKO OPAČAK, OIB 35854942790,FRANJO FRANULOVIĆ, OIB 50064826306,LJUBICA BESEDNIK, OIB 90990428782,KOMIS, d.o.o. za izradu i popravak elektrotehničkih proizvoda, putnička agencija, OIB 50754878305,ARHITEKTONSKO-GRAĐEVNI KAMEN, društvo s ograničenom odgovornošću za proizvodnju, graditeljstvo i trgovinu, OIB 83054203733,BASLER OSIGURANJE ZAGREB dioničko društvo za osiguranje, OIB 59706054982,TRAGURIUM COMMERCE, d.o.o. za graditeljstvo, trgovinu, cestovni promet, turizam, ugostiteljstvo i usluge, OIB 73048586936,ALAS ZA DOM, društvo s ograničenom odgovornošću, za graditeljstvo, trgovinu i usluge, OIB 84313389409,ALAS-SEGET,  za eksploataciju, preradu i ugradbu kamena i trgovinu,  društvo s ograničenom odgovornošću, OIB 43392136378,ELEKTROMETAL dioničko društvo za izvođenje instalatersko montažerskih  radova, proizvodnju vatrootpornih elemenata, distribu, OIB 45669853088,MULTIMODIS d.o.o. za poslovanje nekretninama, OIB 82580684752,VIPnet, društvo s ograničenom odgovornošću za usluge javnih telekomunikacija, OIB 29524210204,VOKEL društvo s ograničenom odgovornošću za trgovinu i usluge, OIB 48626798291,KONSTRUKTOR-INŽENJERING dioničko društvo za graditeljstvo, OIB 81356391287,INSTALACIJE ĆAVAR d.o.o. za izvođenje instalacijskih radova, OIB 55368431099,VODOVOD I KANALIZACIJA, društvo s ograničenom odgovornošću za vodoopskrbu, odvodnju i pročišćavanje otpadnih voda, OIB 56826138353,PIEL d.o.o. za usluge, građevinarstvo i trgovinu, OIB 76120956111,KONTO-EKONOMIC, društvo s ograničenom odgovornošću za knjigovodstvene usluge, trgovinu, export-import i marketing, OIB 22958961054,Hrvatska radiotelevizija, OIB 68419124305,BRAĆA JUKIĆ društvo s ograničenom odgovornošću za graditeljstvo, trgovinu i prijevoz, OIB 65241385370,SIGMA-PROJEKT d.o.o. za graditeljstvo i trgovinu, OIB 47134780158,Hrvatske vode, pravna osoba za upravljanje vodama Vodno područje dalmatinskih slivova, OIB 28921383001,EXTRAMETAL, d.o.o. za trgovinu i poslovne usluge, OIB 78288512715,LIM ČARIJA d.o.o. za građevinarstvo, proizvodnju i trgovinu metalnim proizvodima, export-import, OIB 49184832657,INSTALATER - ZVONE društvo s ograničenom odgovornošću za instalacijske radove i usluge u graditeljstvu, OIB 90976337055,ELEKTROMETAL dioničko društvo za izvođenje instalatersko montažerskih  radova, proizvodnju vatrootpornih elemenata, distribu, OIB 45669853088,Hrvatski Telekom d.d., OIB 81793146560,PROPLIN d.o.o. za proizvodnju i trgovinu ukapljenim naftnim plinom, OIB 69737351025,PUT-PROING d.o.o. za usluge i ispitivanje tla i materijala, OIB 75247793102,HEP-Operator distribucijskog sustava d.o.o. za distribuciju i opskrbu električne energije, OIB 46830600751,Milan Relić, OIB 28893071081,Ljerka Relić, OIB 34398873561,Tihomir Orlić, OIB 97227913413,Ozren Tatarac, OIB 86987666646,UHY HB EKONOM d.o.o. za reviziju, OIB 96143203825,ĐONE STIL d.o.o. Posušje, Glavna podružnica za građenje - Imotski, OIB 53750070104,UNIQA osiguranje d.d., OIB 75665455333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DARKO OPAČAK</item>
      <item>FRANJO FRANULOVIĆ</item>
      <item>LJUBICA BESEDNIK</item>
      <item>KOMIS, d.o.o. za izradu i popravak elektrotehničkih proizvoda, putnička agencija zastupanog po punomoćniku Vjekoslav Mladineo</item>
      <item>ARHITEKTONSKO-GRAĐEVNI KAMEN, društvo s ograničenom odgovornošću za proizvodnju, graditeljstvo i trgovinu</item>
      <item>BASLER OSIGURANJE ZAGREB dioničko društvo za osiguranje zastupanog po punomoćniku GOLUBIĆ I PARTNERI odvjetničko društvo</item>
      <item>TRAGURIUM COMMERCE, d.o.o. za graditeljstvo, trgovinu, cestovni promet, turizam, ugostiteljstvo i usluge</item>
      <item>ALAS ZA DOM, društvo s ograničenom odgovornošću, za graditeljstvo, trgovinu i usluge zastupanog po punomoćniku Heidi Santini</item>
      <item>ALAS-SEGET,  za eksploataciju, preradu i ugradbu kamena i trgovinu,  društvo s ograničenom odgovornošću zastupanog po punomoćniku Heidi Santini</item>
      <item>ELEKTROMETAL dioničko društvo za izvođenje instalatersko montažerskih  radova, proizvodnju vatrootpornih elemenata, distribu</item>
      <item>MULTIMODIS d.o.o. za poslovanje nekretninama zastupanog po punomoćniku Jelena Ćurković Gošović</item>
      <item>VIPnet, društvo s ograničenom odgovornošću za usluge javnih telekomunikacija zastupanog po punomoćniku ODVJETNIČKO DRUŠTVO BORIĆ &amp; TOŠ društvo s ograničenom odgovornošću</item>
      <item>VOKEL društvo s ograničenom odgovornošću za trgovinu i usluge</item>
      <item>KONSTRUKTOR-INŽENJERING dioničko društvo za graditeljstvo</item>
      <item>INSTALACIJE ĆAVAR d.o.o. za izvođenje instalacijskih radova zastupanog po punomoćniku VINKO ĆAVAR</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 zastupanog po punomoćniku Odvjetničko društvo Hanžeković &amp; Partneri društvo s ograničenom odgovornošću</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izvorni_sadrzaj>
    <derivirana_varijabla naziv="DomainObject.Predmet.StrankaListFormated_1">
      <item>DARKO OPAČAK</item>
      <item>FRANJO FRANULOVIĆ</item>
      <item>LJUBICA BESEDNIK</item>
      <item>KOMIS, d.o.o. za izradu i popravak elektrotehničkih proizvoda, putnička agencija zastupanog po punomoćniku Vjekoslav Mladineo</item>
      <item>ARHITEKTONSKO-GRAĐEVNI KAMEN, društvo s ograničenom odgovornošću za proizvodnju, graditeljstvo i trgovinu</item>
      <item>BASLER OSIGURANJE ZAGREB dioničko društvo za osiguranje zastupanog po punomoćniku GOLUBIĆ I PARTNERI odvjetničko društvo</item>
      <item>TRAGURIUM COMMERCE, d.o.o. za graditeljstvo, trgovinu, cestovni promet, turizam, ugostiteljstvo i usluge</item>
      <item>ALAS ZA DOM, društvo s ograničenom odgovornošću, za graditeljstvo, trgovinu i usluge zastupanog po punomoćniku Heidi Santini</item>
      <item>ALAS-SEGET,  za eksploataciju, preradu i ugradbu kamena i trgovinu,  društvo s ograničenom odgovornošću zastupanog po punomoćniku Heidi Santini</item>
      <item>ELEKTROMETAL dioničko društvo za izvođenje instalatersko montažerskih  radova, proizvodnju vatrootpornih elemenata, distribu</item>
      <item>MULTIMODIS d.o.o. za poslovanje nekretninama zastupanog po punomoćniku Jelena Ćurković Gošović</item>
      <item>VIPnet, društvo s ograničenom odgovornošću za usluge javnih telekomunikacija zastupanog po punomoćniku ODVJETNIČKO DRUŠTVO BORIĆ &amp; TOŠ društvo s ograničenom odgovornošću</item>
      <item>VOKEL društvo s ograničenom odgovornošću za trgovinu i usluge</item>
      <item>KONSTRUKTOR-INŽENJERING dioničko društvo za graditeljstvo</item>
      <item>INSTALACIJE ĆAVAR d.o.o. za izvođenje instalacijskih radova zastupanog po punomoćniku VINKO ĆAVAR</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 zastupanog po punomoćniku Odvjetničko društvo Hanžeković &amp; Partneri društvo s ograničenom odgovornošću</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derivirana_varijabla>
  </DomainObject.Predmet.StrankaListFormated>
  <DomainObject.Predmet.StrankaListFormatedOIB>
    <izvorni_sadrzaj>
      <item>DARKO OPAČAK, OIB 35854942790</item>
      <item>FRANJO FRANULOVIĆ, OIB 50064826306</item>
      <item>LJUBICA BESEDNIK, OIB 90990428782</item>
      <item>KOMIS, d.o.o. za izradu i popravak elektrotehničkih proizvoda, putnička agencija, OIB 50754878305 zastupanog po punomoćniku Vjekoslav Mladineo</item>
      <item>ARHITEKTONSKO-GRAĐEVNI KAMEN, društvo s ograničenom odgovornošću za proizvodnju, graditeljstvo i trgovinu, OIB 83054203733</item>
      <item>BASLER OSIGURANJE ZAGREB dioničko društvo za osiguranje, OIB 59706054982 zastupanog po punomoćniku GOLUBIĆ I PARTNERI odvjetničko društvo</item>
      <item>TRAGURIUM COMMERCE, d.o.o. za graditeljstvo, trgovinu, cestovni promet, turizam, ugostiteljstvo i usluge, OIB 73048586936</item>
      <item>ALAS ZA DOM, društvo s ograničenom odgovornošću, za graditeljstvo, trgovinu i usluge, OIB 84313389409 zastupanog po punomoćniku Heidi Santini</item>
      <item>ALAS-SEGET,  za eksploataciju, preradu i ugradbu kamena i trgovinu,  društvo s ograničenom odgovornošću, OIB 43392136378 zastupanog po punomoćniku Heidi Santini</item>
      <item>ELEKTROMETAL dioničko društvo za izvođenje instalatersko montažerskih  radova, proizvodnju vatrootpornih elemenata, distribu, OIB 45669853088</item>
      <item>MULTIMODIS d.o.o. za poslovanje nekretninama, OIB 82580684752 zastupanog po punomoćniku Jelena Ćurković Gošović</item>
      <item>VIPnet, društvo s ograničenom odgovornošću za usluge javnih telekomunikacija, OIB 29524210204 zastupanog po punomoćniku ODVJETNIČKO DRUŠTVO BORIĆ &amp; TOŠ društvo s ograničenom odgovornošću</item>
      <item>VOKEL društvo s ograničenom odgovornošću za trgovinu i usluge, OIB 48626798291</item>
      <item>KONSTRUKTOR-INŽENJERING dioničko društvo za graditeljstvo, OIB 81356391287</item>
      <item>INSTALACIJE ĆAVAR d.o.o. za izvođenje instalacijskih radova, OIB 55368431099 zastupanog po punomoćniku VINKO ĆAVAR</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 zastupanog po punomoćniku Odvjetničko društvo Hanžeković &amp; Partneri društvo s ograničenom odgovornošću</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izvorni_sadrzaj>
    <derivirana_varijabla naziv="DomainObject.Predmet.StrankaListFormatedOIB_1">
      <item>DARKO OPAČAK, OIB 35854942790</item>
      <item>FRANJO FRANULOVIĆ, OIB 50064826306</item>
      <item>LJUBICA BESEDNIK, OIB 90990428782</item>
      <item>KOMIS, d.o.o. za izradu i popravak elektrotehničkih proizvoda, putnička agencija, OIB 50754878305 zastupanog po punomoćniku Vjekoslav Mladineo</item>
      <item>ARHITEKTONSKO-GRAĐEVNI KAMEN, društvo s ograničenom odgovornošću za proizvodnju, graditeljstvo i trgovinu, OIB 83054203733</item>
      <item>BASLER OSIGURANJE ZAGREB dioničko društvo za osiguranje, OIB 59706054982 zastupanog po punomoćniku GOLUBIĆ I PARTNERI odvjetničko društvo</item>
      <item>TRAGURIUM COMMERCE, d.o.o. za graditeljstvo, trgovinu, cestovni promet, turizam, ugostiteljstvo i usluge, OIB 73048586936</item>
      <item>ALAS ZA DOM, društvo s ograničenom odgovornošću, za graditeljstvo, trgovinu i usluge, OIB 84313389409 zastupanog po punomoćniku Heidi Santini</item>
      <item>ALAS-SEGET,  za eksploataciju, preradu i ugradbu kamena i trgovinu,  društvo s ograničenom odgovornošću, OIB 43392136378 zastupanog po punomoćniku Heidi Santini</item>
      <item>ELEKTROMETAL dioničko društvo za izvođenje instalatersko montažerskih  radova, proizvodnju vatrootpornih elemenata, distribu, OIB 45669853088</item>
      <item>MULTIMODIS d.o.o. za poslovanje nekretninama, OIB 82580684752 zastupanog po punomoćniku Jelena Ćurković Gošović</item>
      <item>VIPnet, društvo s ograničenom odgovornošću za usluge javnih telekomunikacija, OIB 29524210204 zastupanog po punomoćniku ODVJETNIČKO DRUŠTVO BORIĆ &amp; TOŠ društvo s ograničenom odgovornošću</item>
      <item>VOKEL društvo s ograničenom odgovornošću za trgovinu i usluge, OIB 48626798291</item>
      <item>KONSTRUKTOR-INŽENJERING dioničko društvo za graditeljstvo, OIB 81356391287</item>
      <item>INSTALACIJE ĆAVAR d.o.o. za izvođenje instalacijskih radova, OIB 55368431099 zastupanog po punomoćniku VINKO ĆAVAR</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 zastupanog po punomoćniku Odvjetničko društvo Hanžeković &amp; Partneri društvo s ograničenom odgovornošću</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derivirana_varijabla>
  </DomainObject.Predmet.StrankaListFormatedOIB>
  <DomainObject.Predmet.StrankaListFormatedWithAdress>
    <izvorni_sadrzaj>
      <item>DARKO OPAČAK, Šantina ulica 13, 21216 Kaštel Novi</item>
      <item>FRANJO FRANULOVIĆ, 20271 Blato na Korčuli</item>
      <item>LJUBICA BESEDNIK, Put groblja 10, 21216 Kaštel Novi</item>
      <item>KOMIS, d.o.o. za izradu i popravak elektrotehničkih proizvoda, putnička agencija, Ivana Pavla II 1 B, Kaštel Sućurac zastupanog po punomoćniku Vjekoslav Mladineo</item>
      <item>ARHITEKTONSKO-GRAĐEVNI KAMEN, društvo s ograničenom odgovornošću za proizvodnju, graditeljstvo i trgovinu, Obala Kralja Tomislava 26, 21214 Kaštel Kambelovac</item>
      <item>BASLER OSIGURANJE ZAGREB dioničko društvo za osiguranje, Radnička cesta  37 b, 10000 Zagreb zastupanog po punomoćniku GOLUBIĆ I PARTNERI odvjetničko društvo</item>
      <item>TRAGURIUM COMMERCE, d.o.o. za graditeljstvo, trgovinu, cestovni promet, turizam, ugostiteljstvo i usluge, Kneza Trpimira 9, Trogir</item>
      <item>ALAS ZA DOM, društvo s ograničenom odgovornošću, za graditeljstvo, trgovinu i usluge, Hrvatske neovisnosti 3, Split zastupanog po punomoćniku Heidi Santini</item>
      <item>ALAS-SEGET,  za eksploataciju, preradu i ugradbu kamena i trgovinu,  društvo s ograničenom odgovornošću, Hrvatske neovisnosti 3, Split zastupanog po punomoćniku Heidi Santini</item>
      <item>ELEKTROMETAL dioničko društvo za izvođenje instalatersko montažerskih  radova, proizvodnju vatrootpornih elemenata, distribu, Ferde Rusana 21, Bjelovar</item>
      <item>MULTIMODIS d.o.o. za poslovanje nekretninama, Franje Tuđmana 926/A, Kaštel Stari zastupanog po punomoćniku Jelena Ćurković Gošović</item>
      <item>VIPnet, društvo s ograničenom odgovornošću za usluge javnih telekomunikacija, Vrtni put 1, 10000 Zagreb zastupanog po punomoćniku ODVJETNIČKO DRUŠTVO BORIĆ &amp; TOŠ društvo s ograničenom odgovornošću</item>
      <item>VOKEL društvo s ograničenom odgovornošću za trgovinu i usluge, Glavina Donja  bb, 21260 Imotski</item>
      <item>KONSTRUKTOR-INŽENJERING dioničko društvo za graditeljstvo, Svačićeva 4, Split</item>
      <item>INSTALACIJE ĆAVAR d.o.o. za izvođenje instalacijskih radova, Antuna Šoljana 1 A, 10000 Zagreb zastupanog po punomoćniku VINKO ĆAVAR</item>
      <item>VODOVOD I KANALIZACIJA, društvo s ograničenom odgovornošću za vodoopskrbu, odvodnju i pročišćavanje otpadnih voda, Biokovska 3, Split</item>
      <item>PIEL d.o.o. za usluge, građevinarstvo i trgovinu, Junija Palmotića 6, Split</item>
      <item>KONTO-EKONOMIC, društvo s ograničenom odgovornošću za knjigovodstvene usluge, trgovinu, export-import i marketing, Dubrovačka 47, Split</item>
      <item>Hrvatska radiotelevizija, Prisavlje 3, 10000 Zagreb zastupanog po punomoćniku Odvjetničko društvo Hanžeković &amp; Partneri društvo s ograničenom odgovornošću</item>
      <item>BRAĆA JUKIĆ društvo s ograničenom odgovornošću za graditeljstvo, trgovinu i prijevoz, Lukoranska 44, 10000 Zagreb</item>
      <item>SIGMA-PROJEKT d.o.o. za graditeljstvo i trgovinu, Put Plokita 51, 21000 Split</item>
      <item>Hrvatske vode, pravna osoba za upravljanje vodama Vodno područje dalmatinskih slivova, Grada Vukovara 220, 10000 Zagreb</item>
      <item>EXTRAMETAL, d.o.o. za trgovinu i poslovne usluge, Vrlička 58/1, 21230 Sinj</item>
      <item>LIM ČARIJA d.o.o. za građevinarstvo, proizvodnju i trgovinu metalnim proizvodima, export-import, Rimski Put 77, Seget Donji</item>
      <item>INSTALATER - ZVONE društvo s ograničenom odgovornošću za instalacijske radove i usluge u graditeljstvu, Gornja Vala 64, Drvenik</item>
      <item>ELEKTROMETAL dioničko društvo za izvođenje instalatersko montažerskih  radova, proizvodnju vatrootpornih elemenata, distribu, Ferde Rusana 21, Bjelovar</item>
      <item>Hrvatski Telekom d.d., Savska cesta 32, 10000 Zagreb</item>
      <item>PROPLIN d.o.o. za proizvodnju i trgovinu ukapljenim naftnim plinom, Savska cesta 41/II, 10000 Zagreb</item>
      <item>PUT-PROING d.o.o. za usluge i ispitivanje tla i materijala, Slavonska 15, Split</item>
      <item>HEP-Operator distribucijskog sustava d.o.o. za distribuciju i opskrbu električne energije, Ulica grada Vukovara 37, 10000 Zagreb</item>
      <item>Milan Relić, Kikićeva9, 10000 Zagreb</item>
      <item>Ljerka Relić, Kikićeva 9, 10000 Zagreb</item>
      <item>Tihomir Orlić, Sv. Ane 23 A, 21219 Trogir</item>
      <item>Ozren Tatarac, Bogišićeva 2, 10000 Zagreb</item>
      <item>UHY HB EKONOM d.o.o. za reviziju, Hrvatske mornarice 1 H, Split</item>
      <item>ĐONE STIL d.o.o. Posušje, Glavna podružnica za građenje - Imotski, Bruna Bušića b.b., Imotski</item>
      <item>UNIQA osiguranje d.d., Planinska 13 A , 10000 Zagreb</item>
    </izvorni_sadrzaj>
    <derivirana_varijabla naziv="DomainObject.Predmet.StrankaListFormatedWithAdress_1">
      <item>DARKO OPAČAK, Šantina ulica 13, 21216 Kaštel Novi</item>
      <item>FRANJO FRANULOVIĆ, 20271 Blato na Korčuli</item>
      <item>LJUBICA BESEDNIK, Put groblja 10, 21216 Kaštel Novi</item>
      <item>KOMIS, d.o.o. za izradu i popravak elektrotehničkih proizvoda, putnička agencija, Ivana Pavla II 1 B, Kaštel Sućurac zastupanog po punomoćniku Vjekoslav Mladineo</item>
      <item>ARHITEKTONSKO-GRAĐEVNI KAMEN, društvo s ograničenom odgovornošću za proizvodnju, graditeljstvo i trgovinu, Obala Kralja Tomislava 26, 21214 Kaštel Kambelovac</item>
      <item>BASLER OSIGURANJE ZAGREB dioničko društvo za osiguranje, Radnička cesta  37 b, 10000 Zagreb zastupanog po punomoćniku GOLUBIĆ I PARTNERI odvjetničko društvo</item>
      <item>TRAGURIUM COMMERCE, d.o.o. za graditeljstvo, trgovinu, cestovni promet, turizam, ugostiteljstvo i usluge, Kneza Trpimira 9, Trogir</item>
      <item>ALAS ZA DOM, društvo s ograničenom odgovornošću, za graditeljstvo, trgovinu i usluge, Hrvatske neovisnosti 3, Split zastupanog po punomoćniku Heidi Santini</item>
      <item>ALAS-SEGET,  za eksploataciju, preradu i ugradbu kamena i trgovinu,  društvo s ograničenom odgovornošću, Hrvatske neovisnosti 3, Split zastupanog po punomoćniku Heidi Santini</item>
      <item>ELEKTROMETAL dioničko društvo za izvođenje instalatersko montažerskih  radova, proizvodnju vatrootpornih elemenata, distribu, Ferde Rusana 21, Bjelovar</item>
      <item>MULTIMODIS d.o.o. za poslovanje nekretninama, Franje Tuđmana 926/A, Kaštel Stari zastupanog po punomoćniku Jelena Ćurković Gošović</item>
      <item>VIPnet, društvo s ograničenom odgovornošću za usluge javnih telekomunikacija, Vrtni put 1, 10000 Zagreb zastupanog po punomoćniku ODVJETNIČKO DRUŠTVO BORIĆ &amp; TOŠ društvo s ograničenom odgovornošću</item>
      <item>VOKEL društvo s ograničenom odgovornošću za trgovinu i usluge, Glavina Donja  bb, 21260 Imotski</item>
      <item>KONSTRUKTOR-INŽENJERING dioničko društvo za graditeljstvo, Svačićeva 4, Split</item>
      <item>INSTALACIJE ĆAVAR d.o.o. za izvođenje instalacijskih radova, Antuna Šoljana 1 A, 10000 Zagreb zastupanog po punomoćniku VINKO ĆAVAR</item>
      <item>VODOVOD I KANALIZACIJA, društvo s ograničenom odgovornošću za vodoopskrbu, odvodnju i pročišćavanje otpadnih voda, Biokovska 3, Split</item>
      <item>PIEL d.o.o. za usluge, građevinarstvo i trgovinu, Junija Palmotića 6, Split</item>
      <item>KONTO-EKONOMIC, društvo s ograničenom odgovornošću za knjigovodstvene usluge, trgovinu, export-import i marketing, Dubrovačka 47, Split</item>
      <item>Hrvatska radiotelevizija, Prisavlje 3, 10000 Zagreb zastupanog po punomoćniku Odvjetničko društvo Hanžeković &amp; Partneri društvo s ograničenom odgovornošću</item>
      <item>BRAĆA JUKIĆ društvo s ograničenom odgovornošću za graditeljstvo, trgovinu i prijevoz, Lukoranska 44, 10000 Zagreb</item>
      <item>SIGMA-PROJEKT d.o.o. za graditeljstvo i trgovinu, Put Plokita 51, 21000 Split</item>
      <item>Hrvatske vode, pravna osoba za upravljanje vodama Vodno područje dalmatinskih slivova, Grada Vukovara 220, 10000 Zagreb</item>
      <item>EXTRAMETAL, d.o.o. za trgovinu i poslovne usluge, Vrlička 58/1, 21230 Sinj</item>
      <item>LIM ČARIJA d.o.o. za građevinarstvo, proizvodnju i trgovinu metalnim proizvodima, export-import, Rimski Put 77, Seget Donji</item>
      <item>INSTALATER - ZVONE društvo s ograničenom odgovornošću za instalacijske radove i usluge u graditeljstvu, Gornja Vala 64, Drvenik</item>
      <item>ELEKTROMETAL dioničko društvo za izvođenje instalatersko montažerskih  radova, proizvodnju vatrootpornih elemenata, distribu, Ferde Rusana 21, Bjelovar</item>
      <item>Hrvatski Telekom d.d., Savska cesta 32, 10000 Zagreb</item>
      <item>PROPLIN d.o.o. za proizvodnju i trgovinu ukapljenim naftnim plinom, Savska cesta 41/II, 10000 Zagreb</item>
      <item>PUT-PROING d.o.o. za usluge i ispitivanje tla i materijala, Slavonska 15, Split</item>
      <item>HEP-Operator distribucijskog sustava d.o.o. za distribuciju i opskrbu električne energije, Ulica grada Vukovara 37, 10000 Zagreb</item>
      <item>Milan Relić, Kikićeva9, 10000 Zagreb</item>
      <item>Ljerka Relić, Kikićeva 9, 10000 Zagreb</item>
      <item>Tihomir Orlić, Sv. Ane 23 A, 21219 Trogir</item>
      <item>Ozren Tatarac, Bogišićeva 2, 10000 Zagreb</item>
      <item>UHY HB EKONOM d.o.o. za reviziju, Hrvatske mornarice 1 H, Split</item>
      <item>ĐONE STIL d.o.o. Posušje, Glavna podružnica za građenje - Imotski, Bruna Bušića b.b., Imotski</item>
      <item>UNIQA osiguranje d.d., Planinska 13 A , 10000 Zagreb</item>
    </derivirana_varijabla>
  </DomainObject.Predmet.StrankaListFormatedWithAdress>
  <DomainObject.Predmet.StrankaListFormatedWithAdressOIB>
    <izvorni_sadrzaj>
      <item>DARKO OPAČAK, OIB 35854942790, Šantina ulica 13, 21216 Kaštel Novi</item>
      <item>FRANJO FRANULOVIĆ, OIB 50064826306, 20271 Blato na Korčuli</item>
      <item>LJUBICA BESEDNIK, OIB 90990428782, Put groblja 10, 21216 Kaštel Novi</item>
      <item>KOMIS, d.o.o. za izradu i popravak elektrotehničkih proizvoda, putnička agencija, OIB 50754878305, Ivana Pavla II 1 B, Kaštel Sućurac zastupanog po punomoćniku Vjekoslav Mladineo</item>
      <item>ARHITEKTONSKO-GRAĐEVNI KAMEN, društvo s ograničenom odgovornošću za proizvodnju, graditeljstvo i trgovinu, OIB 83054203733, Obala Kralja Tomislava 26, 21214 Kaštel Kambelovac</item>
      <item>BASLER OSIGURANJE ZAGREB dioničko društvo za osiguranje, OIB 59706054982, Radnička cesta  37 b, 10000 Zagreb zastupanog po punomoćniku GOLUBIĆ I PARTNERI odvjetničko društvo</item>
      <item>TRAGURIUM COMMERCE, d.o.o. za graditeljstvo, trgovinu, cestovni promet, turizam, ugostiteljstvo i usluge, OIB 73048586936, Kneza Trpimira 9, Trogir</item>
      <item>ALAS ZA DOM, društvo s ograničenom odgovornošću, za graditeljstvo, trgovinu i usluge, OIB 84313389409, Hrvatske neovisnosti 3, Split zastupanog po punomoćniku Heidi Santini</item>
      <item>ALAS-SEGET,  za eksploataciju, preradu i ugradbu kamena i trgovinu,  društvo s ograničenom odgovornošću, OIB 43392136378, Hrvatske neovisnosti 3, Split zastupanog po punomoćniku Heidi Santini</item>
      <item>ELEKTROMETAL dioničko društvo za izvođenje instalatersko montažerskih  radova, proizvodnju vatrootpornih elemenata, distribu, OIB 45669853088, Ferde Rusana 21, Bjelovar</item>
      <item>MULTIMODIS d.o.o. za poslovanje nekretninama, OIB 82580684752, Franje Tuđmana 926/A, Kaštel Stari zastupanog po punomoćniku Jelena Ćurković Gošović</item>
      <item>VIPnet, društvo s ograničenom odgovornošću za usluge javnih telekomunikacija, OIB 29524210204, Vrtni put 1, 10000 Zagreb zastupanog po punomoćniku ODVJETNIČKO DRUŠTVO BORIĆ &amp; TOŠ društvo s ograničenom odgovornošću</item>
      <item>VOKEL društvo s ograničenom odgovornošću za trgovinu i usluge, OIB 48626798291, Glavina Donja  bb, 21260 Imotski</item>
      <item>KONSTRUKTOR-INŽENJERING dioničko društvo za graditeljstvo, OIB 81356391287, Svačićeva 4, Split</item>
      <item>INSTALACIJE ĆAVAR d.o.o. za izvođenje instalacijskih radova, OIB 55368431099, Antuna Šoljana 1 A, 10000 Zagreb zastupanog po punomoćniku VINKO ĆAVAR</item>
      <item>VODOVOD I KANALIZACIJA, društvo s ograničenom odgovornošću za vodoopskrbu, odvodnju i pročišćavanje otpadnih voda, OIB 56826138353, Biokovska 3, Split</item>
      <item>PIEL d.o.o. za usluge, građevinarstvo i trgovinu, OIB 76120956111, Junija Palmotića 6, Split</item>
      <item>KONTO-EKONOMIC, društvo s ograničenom odgovornošću za knjigovodstvene usluge, trgovinu, export-import i marketing, OIB 22958961054, Dubrovačka 47, Split</item>
      <item>Hrvatska radiotelevizija, OIB 68419124305, Prisavlje 3, 10000 Zagreb zastupanog po punomoćniku Odvjetničko društvo Hanžeković &amp; Partneri društvo s ograničenom odgovornošću</item>
      <item>BRAĆA JUKIĆ društvo s ograničenom odgovornošću za graditeljstvo, trgovinu i prijevoz, OIB 65241385370, Lukoranska 44, 10000 Zagreb</item>
      <item>SIGMA-PROJEKT d.o.o. za graditeljstvo i trgovinu, OIB 47134780158, Put Plokita 51, 21000 Split</item>
      <item>Hrvatske vode, pravna osoba za upravljanje vodama Vodno područje dalmatinskih slivova, OIB 28921383001, Grada Vukovara 220, 10000 Zagreb</item>
      <item>EXTRAMETAL, d.o.o. za trgovinu i poslovne usluge, OIB 78288512715, Vrlička 58/1, 21230 Sinj</item>
      <item>LIM ČARIJA d.o.o. za građevinarstvo, proizvodnju i trgovinu metalnim proizvodima, export-import, OIB 49184832657, Rimski Put 77, Seget Donji</item>
      <item>INSTALATER - ZVONE društvo s ograničenom odgovornošću za instalacijske radove i usluge u graditeljstvu, OIB 90976337055, Gornja Vala 64, Drvenik</item>
      <item>ELEKTROMETAL dioničko društvo za izvođenje instalatersko montažerskih  radova, proizvodnju vatrootpornih elemenata, distribu, OIB 45669853088, Ferde Rusana 21, Bjelovar</item>
      <item>Hrvatski Telekom d.d., OIB 81793146560, Savska cesta 32, 10000 Zagreb</item>
      <item>PROPLIN d.o.o. za proizvodnju i trgovinu ukapljenim naftnim plinom, OIB 69737351025, Savska cesta 41/II, 10000 Zagreb</item>
      <item>PUT-PROING d.o.o. za usluge i ispitivanje tla i materijala, OIB 75247793102, Slavonska 15, Split</item>
      <item>HEP-Operator distribucijskog sustava d.o.o. za distribuciju i opskrbu električne energije, OIB 46830600751, Ulica grada Vukovara 37, 10000 Zagreb</item>
      <item>Milan Relić, OIB 28893071081, Kikićeva9, 10000 Zagreb</item>
      <item>Ljerka Relić, OIB 34398873561, Kikićeva 9, 10000 Zagreb</item>
      <item>Tihomir Orlić, OIB 97227913413, Sv. Ane 23 A, 21219 Trogir</item>
      <item>Ozren Tatarac, OIB 86987666646, Bogišićeva 2, 10000 Zagreb</item>
      <item>UHY HB EKONOM d.o.o. za reviziju, OIB 96143203825, Hrvatske mornarice 1 H, Split</item>
      <item>ĐONE STIL d.o.o. Posušje, Glavna podružnica za građenje - Imotski, OIB 53750070104, Bruna Bušića b.b., Imotski</item>
      <item>UNIQA osiguranje d.d., OIB 75665455333, Planinska 13 A , 10000 Zagreb</item>
    </izvorni_sadrzaj>
    <derivirana_varijabla naziv="DomainObject.Predmet.StrankaListFormatedWithAdressOIB_1">
      <item>DARKO OPAČAK, OIB 35854942790, Šantina ulica 13, 21216 Kaštel Novi</item>
      <item>FRANJO FRANULOVIĆ, OIB 50064826306, 20271 Blato na Korčuli</item>
      <item>LJUBICA BESEDNIK, OIB 90990428782, Put groblja 10, 21216 Kaštel Novi</item>
      <item>KOMIS, d.o.o. za izradu i popravak elektrotehničkih proizvoda, putnička agencija, OIB 50754878305, Ivana Pavla II 1 B, Kaštel Sućurac zastupanog po punomoćniku Vjekoslav Mladineo</item>
      <item>ARHITEKTONSKO-GRAĐEVNI KAMEN, društvo s ograničenom odgovornošću za proizvodnju, graditeljstvo i trgovinu, OIB 83054203733, Obala Kralja Tomislava 26, 21214 Kaštel Kambelovac</item>
      <item>BASLER OSIGURANJE ZAGREB dioničko društvo za osiguranje, OIB 59706054982, Radnička cesta  37 b, 10000 Zagreb zastupanog po punomoćniku GOLUBIĆ I PARTNERI odvjetničko društvo</item>
      <item>TRAGURIUM COMMERCE, d.o.o. za graditeljstvo, trgovinu, cestovni promet, turizam, ugostiteljstvo i usluge, OIB 73048586936, Kneza Trpimira 9, Trogir</item>
      <item>ALAS ZA DOM, društvo s ograničenom odgovornošću, za graditeljstvo, trgovinu i usluge, OIB 84313389409, Hrvatske neovisnosti 3, Split zastupanog po punomoćniku Heidi Santini</item>
      <item>ALAS-SEGET,  za eksploataciju, preradu i ugradbu kamena i trgovinu,  društvo s ograničenom odgovornošću, OIB 43392136378, Hrvatske neovisnosti 3, Split zastupanog po punomoćniku Heidi Santini</item>
      <item>ELEKTROMETAL dioničko društvo za izvođenje instalatersko montažerskih  radova, proizvodnju vatrootpornih elemenata, distribu, OIB 45669853088, Ferde Rusana 21, Bjelovar</item>
      <item>MULTIMODIS d.o.o. za poslovanje nekretninama, OIB 82580684752, Franje Tuđmana 926/A, Kaštel Stari zastupanog po punomoćniku Jelena Ćurković Gošović</item>
      <item>VIPnet, društvo s ograničenom odgovornošću za usluge javnih telekomunikacija, OIB 29524210204, Vrtni put 1, 10000 Zagreb zastupanog po punomoćniku ODVJETNIČKO DRUŠTVO BORIĆ &amp; TOŠ društvo s ograničenom odgovornošću</item>
      <item>VOKEL društvo s ograničenom odgovornošću za trgovinu i usluge, OIB 48626798291, Glavina Donja  bb, 21260 Imotski</item>
      <item>KONSTRUKTOR-INŽENJERING dioničko društvo za graditeljstvo, OIB 81356391287, Svačićeva 4, Split</item>
      <item>INSTALACIJE ĆAVAR d.o.o. za izvođenje instalacijskih radova, OIB 55368431099, Antuna Šoljana 1 A, 10000 Zagreb zastupanog po punomoćniku VINKO ĆAVAR</item>
      <item>VODOVOD I KANALIZACIJA, društvo s ograničenom odgovornošću za vodoopskrbu, odvodnju i pročišćavanje otpadnih voda, OIB 56826138353, Biokovska 3, Split</item>
      <item>PIEL d.o.o. za usluge, građevinarstvo i trgovinu, OIB 76120956111, Junija Palmotića 6, Split</item>
      <item>KONTO-EKONOMIC, društvo s ograničenom odgovornošću za knjigovodstvene usluge, trgovinu, export-import i marketing, OIB 22958961054, Dubrovačka 47, Split</item>
      <item>Hrvatska radiotelevizija, OIB 68419124305, Prisavlje 3, 10000 Zagreb zastupanog po punomoćniku Odvjetničko društvo Hanžeković &amp; Partneri društvo s ograničenom odgovornošću</item>
      <item>BRAĆA JUKIĆ društvo s ograničenom odgovornošću za graditeljstvo, trgovinu i prijevoz, OIB 65241385370, Lukoranska 44, 10000 Zagreb</item>
      <item>SIGMA-PROJEKT d.o.o. za graditeljstvo i trgovinu, OIB 47134780158, Put Plokita 51, 21000 Split</item>
      <item>Hrvatske vode, pravna osoba za upravljanje vodama Vodno područje dalmatinskih slivova, OIB 28921383001, Grada Vukovara 220, 10000 Zagreb</item>
      <item>EXTRAMETAL, d.o.o. za trgovinu i poslovne usluge, OIB 78288512715, Vrlička 58/1, 21230 Sinj</item>
      <item>LIM ČARIJA d.o.o. za građevinarstvo, proizvodnju i trgovinu metalnim proizvodima, export-import, OIB 49184832657, Rimski Put 77, Seget Donji</item>
      <item>INSTALATER - ZVONE društvo s ograničenom odgovornošću za instalacijske radove i usluge u graditeljstvu, OIB 90976337055, Gornja Vala 64, Drvenik</item>
      <item>ELEKTROMETAL dioničko društvo za izvođenje instalatersko montažerskih  radova, proizvodnju vatrootpornih elemenata, distribu, OIB 45669853088, Ferde Rusana 21, Bjelovar</item>
      <item>Hrvatski Telekom d.d., OIB 81793146560, Savska cesta 32, 10000 Zagreb</item>
      <item>PROPLIN d.o.o. za proizvodnju i trgovinu ukapljenim naftnim plinom, OIB 69737351025, Savska cesta 41/II, 10000 Zagreb</item>
      <item>PUT-PROING d.o.o. za usluge i ispitivanje tla i materijala, OIB 75247793102, Slavonska 15, Split</item>
      <item>HEP-Operator distribucijskog sustava d.o.o. za distribuciju i opskrbu električne energije, OIB 46830600751, Ulica grada Vukovara 37, 10000 Zagreb</item>
      <item>Milan Relić, OIB 28893071081, Kikićeva9, 10000 Zagreb</item>
      <item>Ljerka Relić, OIB 34398873561, Kikićeva 9, 10000 Zagreb</item>
      <item>Tihomir Orlić, OIB 97227913413, Sv. Ane 23 A, 21219 Trogir</item>
      <item>Ozren Tatarac, OIB 86987666646, Bogišićeva 2, 10000 Zagreb</item>
      <item>UHY HB EKONOM d.o.o. za reviziju, OIB 96143203825, Hrvatske mornarice 1 H, Split</item>
      <item>ĐONE STIL d.o.o. Posušje, Glavna podružnica za građenje - Imotski, OIB 53750070104, Bruna Bušića b.b., Imotski</item>
      <item>UNIQA osiguranje d.d., OIB 75665455333, Planinska 13 A , 10000 Zagreb</item>
    </derivirana_varijabla>
  </DomainObject.Predmet.StrankaListFormatedWithAdressOIB>
  <DomainObject.Predmet.StrankaListNazivFormated>
    <izvorni_sadrzaj>
      <item>DARKO OPAČAK</item>
      <item>FRANJO FRANULOVIĆ</item>
      <item>LJUBICA BESEDNIK</item>
      <item>KOMIS, d.o.o. za izradu i popravak elektrotehničkih proizvoda, putnička agencija</item>
      <item>ARHITEKTONSKO-GRAĐEVNI KAMEN, društvo s ograničenom odgovornošću za proizvodnju, graditeljstvo i trgovinu</item>
      <item>BASLER OSIGURANJE ZAGREB dioničko društvo za osiguranje</item>
      <item>TRAGURIUM COMMERCE, d.o.o. za graditeljstvo, trgovinu, cestovni promet, turizam, ugostiteljstvo i usluge</item>
      <item>ALAS ZA DOM, društvo s ograničenom odgovornošću, za graditeljstvo, trgovinu i usluge</item>
      <item>ALAS-SEGET,  za eksploataciju, preradu i ugradbu kamena i trgovinu,  društvo s ograničenom odgovornošću</item>
      <item>ELEKTROMETAL dioničko društvo za izvođenje instalatersko montažerskih  radova, proizvodnju vatrootpornih elemenata, distribu</item>
      <item>MULTIMODIS d.o.o. za poslovanje nekretninama</item>
      <item>VIPnet, društvo s ograničenom odgovornošću za usluge javnih telekomunikacija</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izvorni_sadrzaj>
    <derivirana_varijabla naziv="DomainObject.Predmet.StrankaListNazivFormated_1">
      <item>DARKO OPAČAK</item>
      <item>FRANJO FRANULOVIĆ</item>
      <item>LJUBICA BESEDNIK</item>
      <item>KOMIS, d.o.o. za izradu i popravak elektrotehničkih proizvoda, putnička agencija</item>
      <item>ARHITEKTONSKO-GRAĐEVNI KAMEN, društvo s ograničenom odgovornošću za proizvodnju, graditeljstvo i trgovinu</item>
      <item>BASLER OSIGURANJE ZAGREB dioničko društvo za osiguranje</item>
      <item>TRAGURIUM COMMERCE, d.o.o. za graditeljstvo, trgovinu, cestovni promet, turizam, ugostiteljstvo i usluge</item>
      <item>ALAS ZA DOM, društvo s ograničenom odgovornošću, za graditeljstvo, trgovinu i usluge</item>
      <item>ALAS-SEGET,  za eksploataciju, preradu i ugradbu kamena i trgovinu,  društvo s ograničenom odgovornošću</item>
      <item>ELEKTROMETAL dioničko društvo za izvođenje instalatersko montažerskih  radova, proizvodnju vatrootpornih elemenata, distribu</item>
      <item>MULTIMODIS d.o.o. za poslovanje nekretninama</item>
      <item>VIPnet, društvo s ograničenom odgovornošću za usluge javnih telekomunikacija</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Hrvatski Telekom d.d.</item>
      <item>PROPLIN d.o.o. za proizvodnju i trgovinu ukapljenim naftnim plinom</item>
      <item>PUT-PROING d.o.o. za usluge i ispitivanje tla i materijala</item>
      <item>HEP-Operator distribucijskog sustava d.o.o. za distribuciju i opskrbu električne energije</item>
      <item>Milan Relić</item>
      <item>Ljerka Relić</item>
      <item>Tihomir Orlić</item>
      <item>Ozren Tatarac</item>
      <item>UHY HB EKONOM d.o.o. za reviziju</item>
      <item>ĐONE STIL d.o.o. Posušje, Glavna podružnica za građenje - Imotski</item>
      <item>UNIQA osiguranje d.d.</item>
    </derivirana_varijabla>
  </DomainObject.Predmet.StrankaListNazivFormated>
  <DomainObject.Predmet.StrankaListNazivFormatedOIB>
    <izvorni_sadrzaj>
      <item>DARKO OPAČAK, OIB 35854942790</item>
      <item>FRANJO FRANULOVIĆ, OIB 50064826306</item>
      <item>LJUBICA BESEDNIK, OIB 90990428782</item>
      <item>KOMIS, d.o.o. za izradu i popravak elektrotehničkih proizvoda, putnička agencija, OIB 50754878305</item>
      <item>ARHITEKTONSKO-GRAĐEVNI KAMEN, društvo s ograničenom odgovornošću za proizvodnju, graditeljstvo i trgovinu, OIB 83054203733</item>
      <item>BASLER OSIGURANJE ZAGREB dioničko društvo za osiguranje, OIB 59706054982</item>
      <item>TRAGURIUM COMMERCE, d.o.o. za graditeljstvo, trgovinu, cestovni promet, turizam, ugostiteljstvo i usluge, OIB 73048586936</item>
      <item>ALAS ZA DOM, društvo s ograničenom odgovornošću, za graditeljstvo, trgovinu i usluge, OIB 84313389409</item>
      <item>ALAS-SEGET,  za eksploataciju, preradu i ugradbu kamena i trgovinu,  društvo s ograničenom odgovornošću, OIB 43392136378</item>
      <item>ELEKTROMETAL dioničko društvo za izvođenje instalatersko montažerskih  radova, proizvodnju vatrootpornih elemenata, distribu, OIB 45669853088</item>
      <item>MULTIMODIS d.o.o. za poslovanje nekretninama, OIB 82580684752</item>
      <item>VIPnet, društvo s ograničenom odgovornošću za usluge javnih telekomunikacija, OIB 29524210204</item>
      <item>VOKEL društvo s ograničenom odgovornošću za trgovinu i usluge, OIB 48626798291</item>
      <item>KONSTRUKTOR-INŽENJERING dioničko društvo za graditeljstvo, OIB 81356391287</item>
      <item>INSTALACIJE ĆAVAR d.o.o. za izvođenje instalacijskih radova, OIB 55368431099</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izvorni_sadrzaj>
    <derivirana_varijabla naziv="DomainObject.Predmet.StrankaListNazivFormatedOIB_1">
      <item>DARKO OPAČAK, OIB 35854942790</item>
      <item>FRANJO FRANULOVIĆ, OIB 50064826306</item>
      <item>LJUBICA BESEDNIK, OIB 90990428782</item>
      <item>KOMIS, d.o.o. za izradu i popravak elektrotehničkih proizvoda, putnička agencija, OIB 50754878305</item>
      <item>ARHITEKTONSKO-GRAĐEVNI KAMEN, društvo s ograničenom odgovornošću za proizvodnju, graditeljstvo i trgovinu, OIB 83054203733</item>
      <item>BASLER OSIGURANJE ZAGREB dioničko društvo za osiguranje, OIB 59706054982</item>
      <item>TRAGURIUM COMMERCE, d.o.o. za graditeljstvo, trgovinu, cestovni promet, turizam, ugostiteljstvo i usluge, OIB 73048586936</item>
      <item>ALAS ZA DOM, društvo s ograničenom odgovornošću, za graditeljstvo, trgovinu i usluge, OIB 84313389409</item>
      <item>ALAS-SEGET,  za eksploataciju, preradu i ugradbu kamena i trgovinu,  društvo s ograničenom odgovornošću, OIB 43392136378</item>
      <item>ELEKTROMETAL dioničko društvo za izvođenje instalatersko montažerskih  radova, proizvodnju vatrootpornih elemenata, distribu, OIB 45669853088</item>
      <item>MULTIMODIS d.o.o. za poslovanje nekretninama, OIB 82580684752</item>
      <item>VIPnet, društvo s ograničenom odgovornošću za usluge javnih telekomunikacija, OIB 29524210204</item>
      <item>VOKEL društvo s ograničenom odgovornošću za trgovinu i usluge, OIB 48626798291</item>
      <item>KONSTRUKTOR-INŽENJERING dioničko društvo za graditeljstvo, OIB 81356391287</item>
      <item>INSTALACIJE ĆAVAR d.o.o. za izvođenje instalacijskih radova, OIB 55368431099</item>
      <item>VODOVOD I KANALIZACIJA, društvo s ograničenom odgovornošću za vodoopskrbu, odvodnju i pročišćavanje otpadnih voda, OIB 56826138353</item>
      <item>PIEL d.o.o. za usluge, građevinarstvo i trgovinu, OIB 76120956111</item>
      <item>KONTO-EKONOMIC, društvo s ograničenom odgovornošću za knjigovodstvene usluge, trgovinu, export-import i marketing, OIB 22958961054</item>
      <item>Hrvatska radiotelevizija, OIB 68419124305</item>
      <item>BRAĆA JUKIĆ društvo s ograničenom odgovornošću za graditeljstvo, trgovinu i prijevoz, OIB 65241385370</item>
      <item>SIGMA-PROJEKT d.o.o. za graditeljstvo i trgovinu, OIB 47134780158</item>
      <item>Hrvatske vode, pravna osoba za upravljanje vodama Vodno područje dalmatinskih slivova, OIB 28921383001</item>
      <item>EXTRAMETAL, d.o.o. za trgovinu i poslovne usluge, OIB 78288512715</item>
      <item>LIM ČARIJA d.o.o. za građevinarstvo, proizvodnju i trgovinu metalnim proizvodima, export-import, OIB 49184832657</item>
      <item>INSTALATER - ZVONE društvo s ograničenom odgovornošću za instalacijske radove i usluge u graditeljstvu, OIB 90976337055</item>
      <item>ELEKTROMETAL dioničko društvo za izvođenje instalatersko montažerskih  radova, proizvodnju vatrootpornih elemenata, distribu, OIB 45669853088</item>
      <item>Hrvatski Telekom d.d., OIB 81793146560</item>
      <item>PROPLIN d.o.o. za proizvodnju i trgovinu ukapljenim naftnim plinom, OIB 69737351025</item>
      <item>PUT-PROING d.o.o. za usluge i ispitivanje tla i materijala, OIB 75247793102</item>
      <item>HEP-Operator distribucijskog sustava d.o.o. za distribuciju i opskrbu električne energije, OIB 46830600751</item>
      <item>Milan Relić, OIB 28893071081</item>
      <item>Ljerka Relić, OIB 34398873561</item>
      <item>Tihomir Orlić, OIB 97227913413</item>
      <item>Ozren Tatarac, OIB 86987666646</item>
      <item>UHY HB EKONOM d.o.o. za reviziju, OIB 96143203825</item>
      <item>ĐONE STIL d.o.o. Posušje, Glavna podružnica za građenje - Imotski, OIB 53750070104</item>
      <item>UNIQA osiguranje d.d., OIB 75665455333</item>
    </derivirana_varijabla>
  </DomainObject.Predmet.StrankaListNazivFormatedOIB>
  <DomainObject.Predmet.ProtuStrankaListFormated>
    <izvorni_sadrzaj>
      <item>DUHANKA d.o.o. za ugostiteljstvo i turizam "u stečaju"</item>
    </izvorni_sadrzaj>
    <derivirana_varijabla naziv="DomainObject.Predmet.ProtuStrankaListFormated_1">
      <item>DUHANKA d.o.o. za ugostiteljstvo i turizam "u stečaju"</item>
    </derivirana_varijabla>
  </DomainObject.Predmet.ProtuStrankaListFormated>
  <DomainObject.Predmet.ProtuStrankaListFormatedOIB>
    <izvorni_sadrzaj>
      <item>DUHANKA d.o.o. za ugostiteljstvo i turizam "u stečaju", OIB 85594634025</item>
    </izvorni_sadrzaj>
    <derivirana_varijabla naziv="DomainObject.Predmet.ProtuStrankaListFormatedOIB_1">
      <item>DUHANKA d.o.o. za ugostiteljstvo i turizam "u stečaju", OIB 85594634025</item>
    </derivirana_varijabla>
  </DomainObject.Predmet.ProtuStrankaListFormatedOIB>
  <DomainObject.Predmet.ProtuStrankaListFormatedWithAdress>
    <izvorni_sadrzaj>
      <item>DUHANKA d.o.o. za ugostiteljstvo i turizam "u stečaju", Put Gradine 66, Trogir</item>
    </izvorni_sadrzaj>
    <derivirana_varijabla naziv="DomainObject.Predmet.ProtuStrankaListFormatedWithAdress_1">
      <item>DUHANKA d.o.o. za ugostiteljstvo i turizam "u stečaju", Put Gradine 66, Trogir</item>
    </derivirana_varijabla>
  </DomainObject.Predmet.ProtuStrankaListFormatedWithAdress>
  <DomainObject.Predmet.ProtuStrankaListFormatedWithAdressOIB>
    <izvorni_sadrzaj>
      <item>DUHANKA d.o.o. za ugostiteljstvo i turizam "u stečaju", OIB 85594634025, Put Gradine 66, Trogir</item>
    </izvorni_sadrzaj>
    <derivirana_varijabla naziv="DomainObject.Predmet.ProtuStrankaListFormatedWithAdressOIB_1">
      <item>DUHANKA d.o.o. za ugostiteljstvo i turizam "u stečaju", OIB 85594634025, Put Gradine 66, Trogir</item>
    </derivirana_varijabla>
  </DomainObject.Predmet.ProtuStrankaListFormatedWithAdressOIB>
  <DomainObject.Predmet.ProtuStrankaListNazivFormated>
    <izvorni_sadrzaj>
      <item>DUHANKA d.o.o. za ugostiteljstvo i turizam "u stečaju"</item>
    </izvorni_sadrzaj>
    <derivirana_varijabla naziv="DomainObject.Predmet.ProtuStrankaListNazivFormated_1">
      <item>DUHANKA d.o.o. za ugostiteljstvo i turizam "u stečaju"</item>
    </derivirana_varijabla>
  </DomainObject.Predmet.ProtuStrankaListNazivFormated>
  <DomainObject.Predmet.ProtuStrankaListNazivFormatedOIB>
    <izvorni_sadrzaj>
      <item>DUHANKA d.o.o. za ugostiteljstvo i turizam "u stečaju", OIB 85594634025</item>
    </izvorni_sadrzaj>
    <derivirana_varijabla naziv="DomainObject.Predmet.ProtuStrankaListNazivFormatedOIB_1">
      <item>DUHANKA d.o.o. za ugostiteljstvo i turizam "u stečaju", OIB 85594634025</item>
    </derivirana_varijabla>
  </DomainObject.Predmet.ProtuStrankaListNazivFormatedOIB>
  <DomainObject.Predmet.OstaliListFormated>
    <izvorni_sadrzaj>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punomoćnik sudionika u postupku BASLER OSIGURANJE ZAGREB dioničko društvo za osiguranje</item>
      <item>JELENA ĆURKOVIĆ</item>
      <item>ODVJETNIČKO DRUŠTVO BORIĆ &amp; TOŠ društvo s ograničenom odgovornošću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punomoćnik sudionika u postupku Hrvatska radiotelevizija</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izvorni_sadrzaj>
    <derivirana_varijabla naziv="DomainObject.Predmet.OstaliListFormated_1">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punomoćnik sudionika u postupku BASLER OSIGURANJE ZAGREB dioničko društvo za osiguranje</item>
      <item>JELENA ĆURKOVIĆ</item>
      <item>ODVJETNIČKO DRUŠTVO BORIĆ &amp; TOŠ društvo s ograničenom odgovornošću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punomoćnik sudionika u postupku Hrvatska radiotelevizija</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derivirana_varijabla>
  </DomainObject.Predmet.OstaliListFormated>
  <DomainObject.Predmet.OstaliListFormatedOIB>
    <izvorni_sadrzaj>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OIB 33787960971 punomoćnik sudionika u postupku BASLER OSIGURANJE ZAGREB dioničko društvo za osiguranje</item>
      <item>JELENA ĆURKOVIĆ</item>
      <item>ODVJETNIČKO DRUŠTVO BORIĆ &amp; TOŠ društvo s ograničenom odgovornošću, OIB 73065460190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OIB 85127306373 punomoćnik sudionika u postupku Hrvatska radiotelevizija</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izvorni_sadrzaj>
    <derivirana_varijabla naziv="DomainObject.Predmet.OstaliListFormatedOIB_1">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 punomoćnik sudionika u postupku KOMIS, d.o.o. za izradu i popravak elektrotehničkih proizvoda, putnička agencija</item>
      <item>Heidi Santini punomoćnik sudionika u postupku ALAS-SEGET,  za eksploataciju, preradu i ugradbu kamena i trgovinu,  društvo s ograničenom odgovornošću; ALAS ZA DOM, društvo s ograničenom odgovornošću, za graditeljstvo, trgovinu i usluge</item>
      <item>Jelena Ćurković Gošović punomoćnik sudionika u postupku MULTIMODIS d.o.o. za poslovanje nekretninama</item>
      <item>Vinko Knezović</item>
      <item>GOLUBIĆ I PARTNERI odvjetničko društvo, OIB 33787960971 punomoćnik sudionika u postupku BASLER OSIGURANJE ZAGREB dioničko društvo za osiguranje</item>
      <item>JELENA ĆURKOVIĆ</item>
      <item>ODVJETNIČKO DRUŠTVO BORIĆ &amp; TOŠ društvo s ograničenom odgovornošću, OIB 73065460190 punomoćnik sudionika u postupku VIPnet, društvo s ograničenom odgovornošću za usluge javnih telekomunikacija</item>
      <item>VINKO ĆAVAR punomoćnik sudionika u postupku INSTALACIJE ĆAVAR d.o.o. za izvođenje instalacijskih radova</item>
      <item>Odvjetničko društvo Hanžeković &amp; Partneri društvo s ograničenom odgovornošću, OIB 85127306373 punomoćnik sudionika u postupku Hrvatska radiotelevizija</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derivirana_varijabla>
  </DomainObject.Predmet.OstaliListFormatedOIB>
  <DomainObject.Predmet.OstaliListFormatedWithAdress>
    <izvorni_sadrzaj>
      <item>Financijska agencija, Vrtni put 3, 10000 Zagreb</item>
      <item>Darko Varnica, Cesta Dr. Franje Tuđmana 632, 21214 Kaštel Kambelovac</item>
      <item>Marinko Karamatić, Martićeva 31 b, 10000 Zagreb</item>
      <item>IVO STANIČIĆ, Ivana Gundulića 26 A, 21000 Split</item>
      <item>HRVATSKA POŠTANSKA BANKA, dioničko društvo, Jurišićeva 4, 10000 Zagreb</item>
      <item>MERI ŠITIĆ dipl.oec., Šime Ljubića 7, 21000 Split</item>
      <item>NARODNE NOVINE, dioničko društvo za izdavanje i tiskanje Službenog lista Republike Hrvatske, službenih i drugih obrazaca te , Savski Gaj XIII. put 6, 10000 Zagreb</item>
      <item>Županijsko državno odvjetništvo, Građansko upravni odjel, Gundulićeva 29 A, 21000 Split</item>
      <item>Općinski sud  u Trogiru Zemljišno knjižni odjel, Obala bana Berislavića 1, 21220 Trogir</item>
      <item>Vjekoslav Mladineo,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Amruševa 13, 10000 Zagreb punomoćnik sudionika u postupku BASLER OSIGURANJE ZAGREB dioničko društvo za osiguranje</item>
      <item>JELENA ĆURKOVIĆ, Trg Hrvatske bratske zajednice 2/III, 21000 Split</item>
      <item>ODVJETNIČKO DRUŠTVO BORIĆ &amp; TOŠ društvo s ograničenom odgovornošću,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Radnička Cesta 22, 10000 Zagreb punomoćnik sudionika u postupku Hrvatska radiotelevizija</item>
      <item>Lidija Kušeta, Mažuranićevo šetalište 11, 21000 Split</item>
      <item>Općinski sud u Trogiru, Obala Bana Berislavića 1, 21220 Trogir</item>
      <item>HRVATSKA POŠTANSKA BANKA, dioničko društvo, Jurišićeva 4, 10000 Zagreb</item>
      <item>Trgovački sud Split Računovodstvo, Sukoišanska 6, 21000 Split</item>
      <item>Porezna uprava Ispostava Trogir, Blaža Jurja Trogiranina 1, 21220 Trogir</item>
      <item>Trgovački sud Split Oglasna ploča, Sukoišanska 6, 21000 Split</item>
      <item>HRVATSKA POŠTANSKA BANKA, dioničko društvo, Jurišićeva 4, 10000 Zagreb</item>
      <item>Odvjetničko društvo Hanžeković &amp; Partneri društvo s ograničenom odgovornošću, Radnička Cesta 22, 10000 Zagreb</item>
      <item>GRAD TROGIR, Trg Ivana Pavla 2 br. 1/II, 21220 Trogir</item>
      <item>Stjepan Kolovrat, Spinčićeva 24, 21000 Split</item>
    </izvorni_sadrzaj>
    <derivirana_varijabla naziv="DomainObject.Predmet.OstaliListFormatedWithAdress_1">
      <item>Financijska agencija, Vrtni put 3, 10000 Zagreb</item>
      <item>Darko Varnica, Cesta Dr. Franje Tuđmana 632, 21214 Kaštel Kambelovac</item>
      <item>Marinko Karamatić, Martićeva 31 b, 10000 Zagreb</item>
      <item>IVO STANIČIĆ, Ivana Gundulića 26 A, 21000 Split</item>
      <item>HRVATSKA POŠTANSKA BANKA, dioničko društvo, Jurišićeva 4, 10000 Zagreb</item>
      <item>MERI ŠITIĆ dipl.oec., Šime Ljubića 7, 21000 Split</item>
      <item>NARODNE NOVINE, dioničko društvo za izdavanje i tiskanje Službenog lista Republike Hrvatske, službenih i drugih obrazaca te , Savski Gaj XIII. put 6, 10000 Zagreb</item>
      <item>Županijsko državno odvjetništvo, Građansko upravni odjel, Gundulićeva 29 A, 21000 Split</item>
      <item>Općinski sud  u Trogiru Zemljišno knjižni odjel, Obala bana Berislavića 1, 21220 Trogir</item>
      <item>Vjekoslav Mladineo,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Amruševa 13, 10000 Zagreb punomoćnik sudionika u postupku BASLER OSIGURANJE ZAGREB dioničko društvo za osiguranje</item>
      <item>JELENA ĆURKOVIĆ, Trg Hrvatske bratske zajednice 2/III, 21000 Split</item>
      <item>ODVJETNIČKO DRUŠTVO BORIĆ &amp; TOŠ društvo s ograničenom odgovornošću,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Radnička Cesta 22, 10000 Zagreb punomoćnik sudionika u postupku Hrvatska radiotelevizija</item>
      <item>Lidija Kušeta, Mažuranićevo šetalište 11, 21000 Split</item>
      <item>Općinski sud u Trogiru, Obala Bana Berislavića 1, 21220 Trogir</item>
      <item>HRVATSKA POŠTANSKA BANKA, dioničko društvo, Jurišićeva 4, 10000 Zagreb</item>
      <item>Trgovački sud Split Računovodstvo, Sukoišanska 6, 21000 Split</item>
      <item>Porezna uprava Ispostava Trogir, Blaža Jurja Trogiranina 1, 21220 Trogir</item>
      <item>Trgovački sud Split Oglasna ploča, Sukoišanska 6, 21000 Split</item>
      <item>HRVATSKA POŠTANSKA BANKA, dioničko društvo, Jurišićeva 4, 10000 Zagreb</item>
      <item>Odvjetničko društvo Hanžeković &amp; Partneri društvo s ograničenom odgovornošću, Radnička Cesta 22, 10000 Zagreb</item>
      <item>GRAD TROGIR, Trg Ivana Pavla 2 br. 1/II, 21220 Trogir</item>
      <item>Stjepan Kolovrat, Spinčićeva 24, 21000 Split</item>
    </derivirana_varijabla>
  </DomainObject.Predmet.OstaliListFormatedWithAdress>
  <DomainObject.Predmet.OstaliListFormatedWithAdressOIB>
    <izvorni_sadrzaj>
      <item>Financijska agencija, OIB 85821130368, Vrtni put 3, 10000 Zagreb</item>
      <item>Darko Varnica, OIB 87430623208, Cesta Dr. Franje Tuđmana 632, 21214 Kaštel Kambelovac</item>
      <item>Marinko Karamatić, Martićeva 31 b, 10000 Zagreb</item>
      <item>IVO STANIČIĆ, Ivana Gundulića 26 A, 21000 Split</item>
      <item>HRVATSKA POŠTANSKA BANKA, dioničko društvo, OIB 87939104217, Jurišićeva 4, 10000 Zagreb</item>
      <item>MERI ŠITIĆ dipl.oec., OIB 61723426098, Šime Ljubića 7, 21000 Split</item>
      <item>NARODNE NOVINE, dioničko društvo za izdavanje i tiskanje Službenog lista Republike Hrvatske, službenih i drugih obrazaca te , OIB 64546066176, Savski Gaj XIII. put 6, 10000 Zagreb</item>
      <item>Županijsko državno odvjetništvo, Građansko upravni odjel, OIB 70793241859, Gundulićeva 29 A, 21000 Split</item>
      <item>Općinski sud  u Trogiru Zemljišno knjižni odjel, OIB 43584763981, Obala bana Berislavića 1, 21220 Trogir</item>
      <item>Vjekoslav Mladineo, OIB 86315846552,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OIB 33787960971, Amruševa 13, 10000 Zagreb punomoćnik sudionika u postupku BASLER OSIGURANJE ZAGREB dioničko društvo za osiguranje</item>
      <item>JELENA ĆURKOVIĆ, Trg Hrvatske bratske zajednice 2/III, 21000 Split</item>
      <item>ODVJETNIČKO DRUŠTVO BORIĆ &amp; TOŠ društvo s ograničenom odgovornošću, OIB 73065460190,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OIB 85127306373, Radnička Cesta 22, 10000 Zagreb punomoćnik sudionika u postupku Hrvatska radiotelevizija</item>
      <item>Lidija Kušeta, OIB 65797361676, Mažuranićevo šetalište 11, 21000 Split</item>
      <item>Općinski sud u Trogiru, OIB 43584763981, Obala Bana Berislavića 1, 21220 Trogir</item>
      <item>HRVATSKA POŠTANSKA BANKA, dioničko društvo, OIB 87939104217, Jurišićeva 4, 10000 Zagreb</item>
      <item>Trgovački sud Split Računovodstvo, OIB 30842297926, Sukoišanska 6, 21000 Split</item>
      <item>Porezna uprava Ispostava Trogir, OIB 18683136487, Blaža Jurja Trogiranina 1, 21220 Trogir</item>
      <item>Trgovački sud Split Oglasna ploča, OIB 30842297926, Sukoišanska 6, 21000 Split</item>
      <item>HRVATSKA POŠTANSKA BANKA, dioničko društvo, OIB 87939104217, Jurišićeva 4, 10000 Zagreb</item>
      <item>Odvjetničko društvo Hanžeković &amp; Partneri društvo s ograničenom odgovornošću, OIB 85127306373, Radnička Cesta 22, 10000 Zagreb</item>
      <item>GRAD TROGIR, OIB 84400309496, Trg Ivana Pavla 2 br. 1/II, 21220 Trogir</item>
      <item>Stjepan Kolovrat, Spinčićeva 24, 21000 Split</item>
    </izvorni_sadrzaj>
    <derivirana_varijabla naziv="DomainObject.Predmet.OstaliListFormatedWithAdressOIB_1">
      <item>Financijska agencija, OIB 85821130368, Vrtni put 3, 10000 Zagreb</item>
      <item>Darko Varnica, OIB 87430623208, Cesta Dr. Franje Tuđmana 632, 21214 Kaštel Kambelovac</item>
      <item>Marinko Karamatić, Martićeva 31 b, 10000 Zagreb</item>
      <item>IVO STANIČIĆ, Ivana Gundulića 26 A, 21000 Split</item>
      <item>HRVATSKA POŠTANSKA BANKA, dioničko društvo, OIB 87939104217, Jurišićeva 4, 10000 Zagreb</item>
      <item>MERI ŠITIĆ dipl.oec., OIB 61723426098, Šime Ljubića 7, 21000 Split</item>
      <item>NARODNE NOVINE, dioničko društvo za izdavanje i tiskanje Službenog lista Republike Hrvatske, službenih i drugih obrazaca te , OIB 64546066176, Savski Gaj XIII. put 6, 10000 Zagreb</item>
      <item>Županijsko državno odvjetništvo, Građansko upravni odjel, OIB 70793241859, Gundulićeva 29 A, 21000 Split</item>
      <item>Općinski sud  u Trogiru Zemljišno knjižni odjel, OIB 43584763981, Obala bana Berislavića 1, 21220 Trogir</item>
      <item>Vjekoslav Mladineo, OIB 86315846552, Kneza Lj. Posavskog 17, 21000 Split punomoćnik sudionika u postupku KOMIS, d.o.o. za izradu i popravak elektrotehničkih proizvoda, putnička agencija</item>
      <item>Heidi Santini, Vlaška 62/VI, 10000 Zagreb punomoćnik sudionika u postupku ALAS-SEGET,  za eksploataciju, preradu i ugradbu kamena i trgovinu,  društvo s ograničenom odgovornošću; ALAS ZA DOM, društvo s ograničenom odgovornošću, za graditeljstvo, trgovinu i usluge</item>
      <item>Jelena Ćurković Gošović, Trg H.bratske zajednice 2/III, 21000 Split punomoćnik sudionika u postupku MULTIMODIS d.o.o. za poslovanje nekretninama</item>
      <item>Vinko Knezović, Vinogradarska c 1, 10000 Zagreb</item>
      <item>GOLUBIĆ I PARTNERI odvjetničko društvo, OIB 33787960971, Amruševa 13, 10000 Zagreb punomoćnik sudionika u postupku BASLER OSIGURANJE ZAGREB dioničko društvo za osiguranje</item>
      <item>JELENA ĆURKOVIĆ, Trg Hrvatske bratske zajednice 2/III, 21000 Split</item>
      <item>ODVJETNIČKO DRUŠTVO BORIĆ &amp; TOŠ društvo s ograničenom odgovornošću, OIB 73065460190, Radnička cesta 34, 10000 Zagreb punomoćnik sudionika u postupku VIPnet, društvo s ograničenom odgovornošću za usluge javnih telekomunikacija</item>
      <item>VINKO ĆAVAR, Vinogradska c 1/II, 10000 Zagreb punomoćnik sudionika u postupku INSTALACIJE ĆAVAR d.o.o. za izvođenje instalacijskih radova</item>
      <item>Odvjetničko društvo Hanžeković &amp; Partneri društvo s ograničenom odgovornošću, OIB 85127306373, Radnička Cesta 22, 10000 Zagreb punomoćnik sudionika u postupku Hrvatska radiotelevizija</item>
      <item>Lidija Kušeta, OIB 65797361676, Mažuranićevo šetalište 11, 21000 Split</item>
      <item>Općinski sud u Trogiru, OIB 43584763981, Obala Bana Berislavića 1, 21220 Trogir</item>
      <item>HRVATSKA POŠTANSKA BANKA, dioničko društvo, OIB 87939104217, Jurišićeva 4, 10000 Zagreb</item>
      <item>Trgovački sud Split Računovodstvo, OIB 30842297926, Sukoišanska 6, 21000 Split</item>
      <item>Porezna uprava Ispostava Trogir, OIB 18683136487, Blaža Jurja Trogiranina 1, 21220 Trogir</item>
      <item>Trgovački sud Split Oglasna ploča, OIB 30842297926, Sukoišanska 6, 21000 Split</item>
      <item>HRVATSKA POŠTANSKA BANKA, dioničko društvo, OIB 87939104217, Jurišićeva 4, 10000 Zagreb</item>
      <item>Odvjetničko društvo Hanžeković &amp; Partneri društvo s ograničenom odgovornošću, OIB 85127306373, Radnička Cesta 22, 10000 Zagreb</item>
      <item>GRAD TROGIR, OIB 84400309496, Trg Ivana Pavla 2 br. 1/II, 21220 Trogir</item>
      <item>Stjepan Kolovrat, Spinčićeva 24, 21000 Split</item>
    </derivirana_varijabla>
  </DomainObject.Predmet.OstaliListFormatedWithAdressOIB>
  <DomainObject.Predmet.OstaliListNazivFormated>
    <izvorni_sadrzaj>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item>
      <item>Heidi Santini</item>
      <item>Jelena Ćurković Gošović</item>
      <item>Vinko Knezović</item>
      <item>GOLUBIĆ I PARTNERI odvjetničko društvo</item>
      <item>JELENA ĆURKOVIĆ</item>
      <item>ODVJETNIČKO DRUŠTVO BORIĆ &amp; TOŠ društvo s ograničenom odgovornošću</item>
      <item>VINKO ĆAVAR</item>
      <item>Odvjetničko društvo Hanžeković &amp; Partneri društvo s ograničenom odgovornošću</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izvorni_sadrzaj>
    <derivirana_varijabla naziv="DomainObject.Predmet.OstaliListNazivFormated_1">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Vjekoslav Mladineo</item>
      <item>Heidi Santini</item>
      <item>Jelena Ćurković Gošović</item>
      <item>Vinko Knezović</item>
      <item>GOLUBIĆ I PARTNERI odvjetničko društvo</item>
      <item>JELENA ĆURKOVIĆ</item>
      <item>ODVJETNIČKO DRUŠTVO BORIĆ &amp; TOŠ društvo s ograničenom odgovornošću</item>
      <item>VINKO ĆAVAR</item>
      <item>Odvjetničko društvo Hanžeković &amp; Partneri društvo s ograničenom odgovornošću</item>
      <item>Lidija Kušeta</item>
      <item>Općinski sud u Trogiru</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GRAD TROGIR</item>
      <item>Stjepan Kolovrat</item>
    </derivirana_varijabla>
  </DomainObject.Predmet.OstaliListNazivFormated>
  <DomainObject.Predmet.OstaliListNazivFormatedOIB>
    <izvorni_sadrzaj>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item>
      <item>Heidi Santini</item>
      <item>Jelena Ćurković Gošović</item>
      <item>Vinko Knezović</item>
      <item>GOLUBIĆ I PARTNERI odvjetničko društvo, OIB 33787960971</item>
      <item>JELENA ĆURKOVIĆ</item>
      <item>ODVJETNIČKO DRUŠTVO BORIĆ &amp; TOŠ društvo s ograničenom odgovornošću, OIB 73065460190</item>
      <item>VINKO ĆAVAR</item>
      <item>Odvjetničko društvo Hanžeković &amp; Partneri društvo s ograničenom odgovornošću, OIB 85127306373</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izvorni_sadrzaj>
    <derivirana_varijabla naziv="DomainObject.Predmet.OstaliListNazivFormatedOIB_1">
      <item>Financijska agencija, OIB 85821130368</item>
      <item>Darko Varnica, OIB 87430623208</item>
      <item>Marinko Karamatić</item>
      <item>IVO STANIČIĆ</item>
      <item>HRVATSKA POŠTANSKA BANKA, dioničko društvo, OIB 87939104217</item>
      <item>MERI ŠITIĆ dipl.oec., OIB 61723426098</item>
      <item>NARODNE NOVINE, dioničko društvo za izdavanje i tiskanje Službenog lista Republike Hrvatske, službenih i drugih obrazaca te , OIB 64546066176</item>
      <item>Županijsko državno odvjetništvo, Građansko upravni odjel, OIB 70793241859</item>
      <item>Općinski sud  u Trogiru Zemljišno knjižni odjel, OIB 43584763981</item>
      <item>Vjekoslav Mladineo, OIB 86315846552</item>
      <item>Heidi Santini</item>
      <item>Jelena Ćurković Gošović</item>
      <item>Vinko Knezović</item>
      <item>GOLUBIĆ I PARTNERI odvjetničko društvo, OIB 33787960971</item>
      <item>JELENA ĆURKOVIĆ</item>
      <item>ODVJETNIČKO DRUŠTVO BORIĆ &amp; TOŠ društvo s ograničenom odgovornošću, OIB 73065460190</item>
      <item>VINKO ĆAVAR</item>
      <item>Odvjetničko društvo Hanžeković &amp; Partneri društvo s ograničenom odgovornošću, OIB 85127306373</item>
      <item>Lidija Kušeta, OIB 65797361676</item>
      <item>Općinski sud u Trogiru, OIB 43584763981</item>
      <item>HRVATSKA POŠTANSKA BANKA, dioničko društvo, OIB 87939104217</item>
      <item>Trgovački sud Split Računovodstvo, OIB 30842297926</item>
      <item>Porezna uprava Ispostava Trogir, OIB 18683136487</item>
      <item>Trgovački sud Split Oglasna ploča, OIB 30842297926</item>
      <item>HRVATSKA POŠTANSKA BANKA, dioničko društvo, OIB 87939104217</item>
      <item>Odvjetničko društvo Hanžeković &amp; Partneri društvo s ograničenom odgovornošću, OIB 85127306373</item>
      <item>GRAD TROGIR, OIB 84400309496</item>
      <item>Stjepan Kolovrat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2015.</izvorni_sadrzaj>
    <derivirana_varijabla naziv="DomainObject.Datum_1">30. ožujka 2015.</derivirana_varijabla>
  </DomainObject.Datum>
  <DomainObject.PoslovniBrojDokumenta>
    <izvorni_sadrzaj>St-18/2010-21</izvorni_sadrzaj>
    <derivirana_varijabla naziv="DomainObject.PoslovniBrojDokumenta_1">St-18/2010-21</derivirana_varijabla>
  </DomainObject.PoslovniBrojDokumenta>
  <DomainObject.Predmet.StrankaIDrugi>
    <izvorni_sadrzaj>LJUBICA BESEDNIK i dr.</izvorni_sadrzaj>
    <derivirana_varijabla naziv="DomainObject.Predmet.StrankaIDrugi_1">LJUBICA BESEDNIK i dr.</derivirana_varijabla>
  </DomainObject.Predmet.StrankaIDrugi>
  <DomainObject.Predmet.ProtustrankaIDrugi>
    <izvorni_sadrzaj>DUHANKA d.o.o. za ugostiteljstvo i turizam "u stečaju"</izvorni_sadrzaj>
    <derivirana_varijabla naziv="DomainObject.Predmet.ProtustrankaIDrugi_1">DUHANKA d.o.o. za ugostiteljstvo i turizam "u stečaju"</derivirana_varijabla>
  </DomainObject.Predmet.ProtustrankaIDrugi>
  <DomainObject.Predmet.StrankaIDrugiAdressOIB>
    <izvorni_sadrzaj>LJUBICA BESEDNIK, OIB 90990428782, Put groblja 10, 21216 Kaštel Novi i dr.</izvorni_sadrzaj>
    <derivirana_varijabla naziv="DomainObject.Predmet.StrankaIDrugiAdressOIB_1">LJUBICA BESEDNIK, OIB 90990428782, Put groblja 10, 21216 Kaštel Novi i dr.</derivirana_varijabla>
  </DomainObject.Predmet.StrankaIDrugiAdressOIB>
  <DomainObject.Predmet.ProtustrankaIDrugiAdressOIB>
    <izvorni_sadrzaj>DUHANKA d.o.o. za ugostiteljstvo i turizam "u stečaju", OIB 85594634025, Put Gradine 66, Trogir</izvorni_sadrzaj>
    <derivirana_varijabla naziv="DomainObject.Predmet.ProtustrankaIDrugiAdressOIB_1">DUHANKA d.o.o. za ugostiteljstvo i turizam "u stečaju", OIB 85594634025, Put Gradine 66,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DARKO OPAČAK</item>
      <item>FRANJO FRANULOVIĆ</item>
      <item>LJUBICA BESEDNIK</item>
      <item>DUHANKA d.o.o. za ugostiteljstvo i turizam "u stečaju"</item>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KOMIS, d.o.o. za izradu i popravak elektrotehničkih proizvoda, putnička agencija</item>
      <item>ARHITEKTONSKO-GRAĐEVNI KAMEN, društvo s ograničenom odgovornošću za proizvodnju, graditeljstvo i trgovinu</item>
      <item>Vjekoslav Mladineo</item>
      <item>BASLER OSIGURANJE ZAGREB dioničko društvo za osiguranje</item>
      <item>TRAGURIUM COMMERCE, d.o.o. za graditeljstvo, trgovinu, cestovni promet, turizam, ugostiteljstvo i usluge</item>
      <item>ALAS ZA DOM, društvo s ograničenom odgovornošću, za graditeljstvo, trgovinu i usluge</item>
      <item>Heidi Santini</item>
      <item>ALAS-SEGET,  za eksploataciju, preradu i ugradbu kamena i trgovinu,  društvo s ograničenom odgovornošću</item>
      <item>ELEKTROMETAL dioničko društvo za izvođenje instalatersko montažerskih  radova, proizvodnju vatrootpornih elemenata, distribu</item>
      <item>Jelena Ćurković Gošović</item>
      <item>MULTIMODIS d.o.o. za poslovanje nekretninama</item>
      <item>VIPnet, društvo s ograničenom odgovornošću za usluge javnih telekomunikacija</item>
      <item>Vinko Knezović</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GOLUBIĆ I PARTNERI odvjetničko društvo</item>
      <item>JELENA ĆURKOVIĆ</item>
      <item>ODVJETNIČKO DRUŠTVO BORIĆ &amp; TOŠ društvo s ograničenom odgovornošću</item>
      <item>Hrvatski Telekom d.d.</item>
      <item>VINKO ĆAVAR</item>
      <item>Odvjetničko društvo Hanžeković &amp; Partneri društvo s ograničenom odgovornošću</item>
      <item>PROPLIN d.o.o. za proizvodnju i trgovinu ukapljenim naftnim plinom</item>
      <item>PUT-PROING d.o.o. za usluge i ispitivanje tla i materijala</item>
      <item>Lidija Kušeta</item>
      <item>Općinski sud u Trogiru</item>
      <item>HEP-Operator distribucijskog sustava d.o.o. za distribuciju i opskrbu električne energije</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Milan Relić</item>
      <item>Ljerka Relić</item>
      <item>Tihomir Orlić</item>
      <item>Ozren Tatarac</item>
      <item>UHY HB EKONOM d.o.o. za reviziju</item>
      <item>ĐONE STIL d.o.o. Posušje, Glavna podružnica za građenje - Imotski</item>
      <item>GRAD TROGIR</item>
      <item>Stjepan Kolovrat</item>
      <item>UNIQA osiguranje d.d.</item>
    </izvorni_sadrzaj>
    <derivirana_varijabla naziv="DomainObject.Predmet.SudioniciListNaziv_1">
      <item>DARKO OPAČAK</item>
      <item>FRANJO FRANULOVIĆ</item>
      <item>LJUBICA BESEDNIK</item>
      <item>DUHANKA d.o.o. za ugostiteljstvo i turizam "u stečaju"</item>
      <item>Financijska agencija</item>
      <item>Darko Varnica</item>
      <item>Marinko Karamatić</item>
      <item>IVO STANIČIĆ</item>
      <item>HRVATSKA POŠTANSKA BANKA, dioničko društvo</item>
      <item>MERI ŠITIĆ dipl.oec.</item>
      <item>NARODNE NOVINE, dioničko društvo za izdavanje i tiskanje Službenog lista Republike Hrvatske, službenih i drugih obrazaca te </item>
      <item>Županijsko državno odvjetništvo, Građansko upravni odjel</item>
      <item>Općinski sud  u Trogiru Zemljišno knjižni odjel</item>
      <item>KOMIS, d.o.o. za izradu i popravak elektrotehničkih proizvoda, putnička agencija</item>
      <item>ARHITEKTONSKO-GRAĐEVNI KAMEN, društvo s ograničenom odgovornošću za proizvodnju, graditeljstvo i trgovinu</item>
      <item>Vjekoslav Mladineo</item>
      <item>BASLER OSIGURANJE ZAGREB dioničko društvo za osiguranje</item>
      <item>TRAGURIUM COMMERCE, d.o.o. za graditeljstvo, trgovinu, cestovni promet, turizam, ugostiteljstvo i usluge</item>
      <item>ALAS ZA DOM, društvo s ograničenom odgovornošću, za graditeljstvo, trgovinu i usluge</item>
      <item>Heidi Santini</item>
      <item>ALAS-SEGET,  za eksploataciju, preradu i ugradbu kamena i trgovinu,  društvo s ograničenom odgovornošću</item>
      <item>ELEKTROMETAL dioničko društvo za izvođenje instalatersko montažerskih  radova, proizvodnju vatrootpornih elemenata, distribu</item>
      <item>Jelena Ćurković Gošović</item>
      <item>MULTIMODIS d.o.o. za poslovanje nekretninama</item>
      <item>VIPnet, društvo s ograničenom odgovornošću za usluge javnih telekomunikacija</item>
      <item>Vinko Knezović</item>
      <item>VOKEL društvo s ograničenom odgovornošću za trgovinu i usluge</item>
      <item>KONSTRUKTOR-INŽENJERING dioničko društvo za graditeljstvo</item>
      <item>INSTALACIJE ĆAVAR d.o.o. za izvođenje instalacijskih radova</item>
      <item>VODOVOD I KANALIZACIJA, društvo s ograničenom odgovornošću za vodoopskrbu, odvodnju i pročišćavanje otpadnih voda</item>
      <item>PIEL d.o.o. za usluge, građevinarstvo i trgovinu</item>
      <item>KONTO-EKONOMIC, društvo s ograničenom odgovornošću za knjigovodstvene usluge, trgovinu, export-import i marketing</item>
      <item>Hrvatska radiotelevizija</item>
      <item>BRAĆA JUKIĆ društvo s ograničenom odgovornošću za graditeljstvo, trgovinu i prijevoz</item>
      <item>SIGMA-PROJEKT d.o.o. za graditeljstvo i trgovinu</item>
      <item>Hrvatske vode, pravna osoba za upravljanje vodama Vodno područje dalmatinskih slivova</item>
      <item>EXTRAMETAL, d.o.o. za trgovinu i poslovne usluge</item>
      <item>LIM ČARIJA d.o.o. za građevinarstvo, proizvodnju i trgovinu metalnim proizvodima, export-import</item>
      <item>INSTALATER - ZVONE društvo s ograničenom odgovornošću za instalacijske radove i usluge u graditeljstvu</item>
      <item>ELEKTROMETAL dioničko društvo za izvođenje instalatersko montažerskih  radova, proizvodnju vatrootpornih elemenata, distribu</item>
      <item>GOLUBIĆ I PARTNERI odvjetničko društvo</item>
      <item>JELENA ĆURKOVIĆ</item>
      <item>ODVJETNIČKO DRUŠTVO BORIĆ &amp; TOŠ društvo s ograničenom odgovornošću</item>
      <item>Hrvatski Telekom d.d.</item>
      <item>VINKO ĆAVAR</item>
      <item>Odvjetničko društvo Hanžeković &amp; Partneri društvo s ograničenom odgovornošću</item>
      <item>PROPLIN d.o.o. za proizvodnju i trgovinu ukapljenim naftnim plinom</item>
      <item>PUT-PROING d.o.o. za usluge i ispitivanje tla i materijala</item>
      <item>Lidija Kušeta</item>
      <item>Općinski sud u Trogiru</item>
      <item>HEP-Operator distribucijskog sustava d.o.o. za distribuciju i opskrbu električne energije</item>
      <item>HRVATSKA POŠTANSKA BANKA, dioničko društvo</item>
      <item>Trgovački sud Split Računovodstvo</item>
      <item>Porezna uprava Ispostava Trogir</item>
      <item>Trgovački sud Split Oglasna ploča</item>
      <item>HRVATSKA POŠTANSKA BANKA, dioničko društvo</item>
      <item>Odvjetničko društvo Hanžeković &amp; Partneri društvo s ograničenom odgovornošću</item>
      <item>Milan Relić</item>
      <item>Ljerka Relić</item>
      <item>Tihomir Orlić</item>
      <item>Ozren Tatarac</item>
      <item>UHY HB EKONOM d.o.o. za reviziju</item>
      <item>ĐONE STIL d.o.o. Posušje, Glavna podružnica za građenje - Imotski</item>
      <item>GRAD TROGIR</item>
      <item>Stjepan Kolovrat</item>
      <item>UNIQA osiguranje d.d.</item>
    </derivirana_varijabla>
  </DomainObject.Predmet.SudioniciListNaziv>
  <DomainObject.Predmet.SudioniciListAdressOIB>
    <izvorni_sadrzaj>
      <item>DARKO OPAČAK, OIB 35854942790, Šantina ulica 13,21216 Kaštel Novi</item>
      <item>FRANJO FRANULOVIĆ, OIB 50064826306, 20271 Blato na Korčuli</item>
      <item>LJUBICA BESEDNIK, OIB 90990428782, Put groblja 10,21216 Kaštel Novi</item>
      <item>DUHANKA d.o.o. za ugostiteljstvo i turizam "u stečaju", OIB 85594634025, Put Gradine 66,Trogir</item>
      <item>Financijska agencija, OIB 85821130368, Vrtni put 3,10000 Zagreb</item>
      <item>Darko Varnica, OIB 87430623208, Cesta Dr. Franje Tuđmana 632,21214 Kaštel Kambelovac</item>
      <item>Marinko Karamatić, Martićeva 31 b,10000 Zagreb</item>
      <item>IVO STANIČIĆ, Ivana Gundulića 26 A,21000 Split</item>
      <item>HRVATSKA POŠTANSKA BANKA, dioničko društvo, OIB 87939104217, Jurišićeva 4,10000 Zagreb</item>
      <item>MERI ŠITIĆ dipl.oec., OIB 61723426098, Šime Ljubića 7,21000 Split</item>
      <item>NARODNE NOVINE, dioničko društvo za izdavanje i tiskanje Službenog lista Republike Hrvatske, službenih i drugih obrazaca te , OIB 64546066176, Savski Gaj XIII. put 6,10000 Zagreb</item>
      <item>Županijsko državno odvjetništvo, Građansko upravni odjel, OIB 70793241859, Gundulićeva 29 A,21000 Split</item>
      <item>Općinski sud  u Trogiru Zemljišno knjižni odjel, OIB 43584763981, Obala bana Berislavića 1,21220 Trogir</item>
      <item>KOMIS, d.o.o. za izradu i popravak elektrotehničkih proizvoda, putnička agencija, OIB 50754878305, Ivana Pavla II 1 B,Kaštel Sućurac</item>
      <item>ARHITEKTONSKO-GRAĐEVNI KAMEN, društvo s ograničenom odgovornošću za proizvodnju, graditeljstvo i trgovinu, OIB 83054203733, Obala Kralja Tomislava 26,21214 Kaštel Kambelovac</item>
      <item>Vjekoslav Mladineo, OIB 86315846552, Kneza Lj. Posavskog 17,21000 Split</item>
      <item>BASLER OSIGURANJE ZAGREB dioničko društvo za osiguranje, OIB 59706054982, Radnička cesta  37 b,10000 Zagreb</item>
      <item>TRAGURIUM COMMERCE, d.o.o. za graditeljstvo, trgovinu, cestovni promet, turizam, ugostiteljstvo i usluge, OIB 73048586936, Kneza Trpimira 9,Trogir</item>
      <item>ALAS ZA DOM, društvo s ograničenom odgovornošću, za graditeljstvo, trgovinu i usluge, OIB 84313389409, Hrvatske neovisnosti 3,Split</item>
      <item>Heidi Santini, Vlaška 62/VI,10000 Zagreb</item>
      <item>ALAS-SEGET,  za eksploataciju, preradu i ugradbu kamena i trgovinu,  društvo s ograničenom odgovornošću, OIB 43392136378, Hrvatske neovisnosti 3,Split</item>
      <item>ELEKTROMETAL dioničko društvo za izvođenje instalatersko montažerskih  radova, proizvodnju vatrootpornih elemenata, distribu, OIB 45669853088, Ferde Rusana 21,Bjelovar</item>
      <item>Jelena Ćurković Gošović, Trg H.bratske zajednice 2/III,21000 Split</item>
      <item>MULTIMODIS d.o.o. za poslovanje nekretninama, OIB 82580684752, Franje Tuđmana 926/A,Kaštel Stari</item>
      <item>VIPnet, društvo s ograničenom odgovornošću za usluge javnih telekomunikacija, OIB 29524210204, Vrtni put 1,10000 Zagreb</item>
      <item>Vinko Knezović, Vinogradarska c 1,10000 Zagreb</item>
      <item>VOKEL društvo s ograničenom odgovornošću za trgovinu i usluge, OIB 48626798291, Glavina Donja  bb,21260 Imotski</item>
      <item>KONSTRUKTOR-INŽENJERING dioničko društvo za graditeljstvo, OIB 81356391287, Svačićeva 4,Split</item>
      <item>INSTALACIJE ĆAVAR d.o.o. za izvođenje instalacijskih radova, OIB 55368431099, Antuna Šoljana 1 A,10000 Zagreb</item>
      <item>VODOVOD I KANALIZACIJA, društvo s ograničenom odgovornošću za vodoopskrbu, odvodnju i pročišćavanje otpadnih voda, OIB 56826138353, Biokovska 3,Split</item>
      <item>PIEL d.o.o. za usluge, građevinarstvo i trgovinu, OIB 76120956111, Junija Palmotića 6,Split</item>
      <item>KONTO-EKONOMIC, društvo s ograničenom odgovornošću za knjigovodstvene usluge, trgovinu, export-import i marketing, OIB 22958961054, Dubrovačka 47,Split</item>
      <item>Hrvatska radiotelevizija, OIB 68419124305, Prisavlje 3,10000 Zagreb</item>
      <item>BRAĆA JUKIĆ društvo s ograničenom odgovornošću za graditeljstvo, trgovinu i prijevoz, OIB 65241385370, Lukoranska 44,10000 Zagreb</item>
      <item>SIGMA-PROJEKT d.o.o. za graditeljstvo i trgovinu, OIB 47134780158, Put Plokita 51,21000 Split</item>
      <item>Hrvatske vode, pravna osoba za upravljanje vodama Vodno područje dalmatinskih slivova, OIB 28921383001, Grada Vukovara 220,10000 Zagreb</item>
      <item>EXTRAMETAL, d.o.o. za trgovinu i poslovne usluge, OIB 78288512715, Vrlička 58/1,21230 Sinj</item>
      <item>LIM ČARIJA d.o.o. za građevinarstvo, proizvodnju i trgovinu metalnim proizvodima, export-import, OIB 49184832657, Rimski Put 77,Seget Donji</item>
      <item>INSTALATER - ZVONE društvo s ograničenom odgovornošću za instalacijske radove i usluge u graditeljstvu, OIB 90976337055, Gornja Vala 64,Drvenik</item>
      <item>ELEKTROMETAL dioničko društvo za izvođenje instalatersko montažerskih  radova, proizvodnju vatrootpornih elemenata, distribu, OIB 45669853088, Ferde Rusana 21,Bjelovar</item>
      <item>GOLUBIĆ I PARTNERI odvjetničko društvo, OIB 33787960971, Amruševa 13,10000 Zagreb</item>
      <item>JELENA ĆURKOVIĆ, Trg Hrvatske bratske zajednice 2/III,21000 Split</item>
      <item>ODVJETNIČKO DRUŠTVO BORIĆ &amp; TOŠ društvo s ograničenom odgovornošću, OIB 73065460190, Radnička cesta 34,10000 Zagreb</item>
      <item>Hrvatski Telekom d.d., OIB 81793146560, Savska cesta 32,10000 Zagreb</item>
      <item>VINKO ĆAVAR, Vinogradska c 1/II,10000 Zagreb</item>
      <item>Odvjetničko društvo Hanžeković &amp; Partneri društvo s ograničenom odgovornošću, OIB 85127306373, Radnička Cesta 22,10000 Zagreb</item>
      <item>PROPLIN d.o.o. za proizvodnju i trgovinu ukapljenim naftnim plinom, OIB 69737351025, Savska cesta 41/II,10000 Zagreb</item>
      <item>PUT-PROING d.o.o. za usluge i ispitivanje tla i materijala, OIB 75247793102, Slavonska 15,Split</item>
      <item>Lidija Kušeta, OIB 65797361676, Mažuranićevo šetalište 11,21000 Split</item>
      <item>Općinski sud u Trogiru, OIB 43584763981, Obala Bana Berislavića 1,21220 Trogir</item>
      <item>HEP-Operator distribucijskog sustava d.o.o. za distribuciju i opskrbu električne energije, OIB 46830600751, Ulica grada Vukovara 37,10000 Zagreb</item>
      <item>HRVATSKA POŠTANSKA BANKA, dioničko društvo, OIB 87939104217, Jurišićeva 4,10000 Zagreb</item>
      <item>Trgovački sud Split Računovodstvo, OIB 30842297926, Sukoišanska 6,21000 Split</item>
      <item>Porezna uprava Ispostava Trogir, OIB 18683136487, Blaža Jurja Trogiranina 1,21220 Trogir</item>
      <item>Trgovački sud Split Oglasna ploča, OIB 30842297926, Sukoišanska 6,21000 Split</item>
      <item>HRVATSKA POŠTANSKA BANKA, dioničko društvo, OIB 87939104217, Jurišićeva 4,10000 Zagreb</item>
      <item>Odvjetničko društvo Hanžeković &amp; Partneri društvo s ograničenom odgovornošću, OIB 85127306373, Radnička Cesta 22,10000 Zagreb</item>
      <item>Milan Relić, OIB 28893071081, Kikićeva9,10000 Zagreb</item>
      <item>Ljerka Relić, OIB 34398873561, Kikićeva 9,10000 Zagreb</item>
      <item>Tihomir Orlić, OIB 97227913413, Sv. Ane 23 A,21219 Trogir</item>
      <item>Ozren Tatarac, OIB 86987666646, Bogišićeva 2,10000 Zagreb</item>
      <item>UHY HB EKONOM d.o.o. za reviziju, OIB 96143203825, Hrvatske mornarice 1 H,Split</item>
      <item>ĐONE STIL d.o.o. Posušje, Glavna podružnica za građenje - Imotski, OIB 53750070104, Bruna Bušića b.b.,Imotski</item>
      <item>GRAD TROGIR, OIB 84400309496, Trg Ivana Pavla 2 br. 1/II,21220 Trogir</item>
      <item>Stjepan Kolovrat, Spinčićeva 24,21000 Split</item>
      <item>UNIQA osiguranje d.d., OIB 75665455333, Planinska 13 A ,10000 Zagreb</item>
    </izvorni_sadrzaj>
    <derivirana_varijabla naziv="DomainObject.Predmet.SudioniciListAdressOIB_1">
      <item>DARKO OPAČAK, OIB 35854942790, Šantina ulica 13,21216 Kaštel Novi</item>
      <item>FRANJO FRANULOVIĆ, OIB 50064826306, 20271 Blato na Korčuli</item>
      <item>LJUBICA BESEDNIK, OIB 90990428782, Put groblja 10,21216 Kaštel Novi</item>
      <item>DUHANKA d.o.o. za ugostiteljstvo i turizam "u stečaju", OIB 85594634025, Put Gradine 66,Trogir</item>
      <item>Financijska agencija, OIB 85821130368, Vrtni put 3,10000 Zagreb</item>
      <item>Darko Varnica, OIB 87430623208, Cesta Dr. Franje Tuđmana 632,21214 Kaštel Kambelovac</item>
      <item>Marinko Karamatić, Martićeva 31 b,10000 Zagreb</item>
      <item>IVO STANIČIĆ, Ivana Gundulića 26 A,21000 Split</item>
      <item>HRVATSKA POŠTANSKA BANKA, dioničko društvo, OIB 87939104217, Jurišićeva 4,10000 Zagreb</item>
      <item>MERI ŠITIĆ dipl.oec., OIB 61723426098, Šime Ljubića 7,21000 Split</item>
      <item>NARODNE NOVINE, dioničko društvo za izdavanje i tiskanje Službenog lista Republike Hrvatske, službenih i drugih obrazaca te , OIB 64546066176, Savski Gaj XIII. put 6,10000 Zagreb</item>
      <item>Županijsko državno odvjetništvo, Građansko upravni odjel, OIB 70793241859, Gundulićeva 29 A,21000 Split</item>
      <item>Općinski sud  u Trogiru Zemljišno knjižni odjel, OIB 43584763981, Obala bana Berislavića 1,21220 Trogir</item>
      <item>KOMIS, d.o.o. za izradu i popravak elektrotehničkih proizvoda, putnička agencija, OIB 50754878305, Ivana Pavla II 1 B,Kaštel Sućurac</item>
      <item>ARHITEKTONSKO-GRAĐEVNI KAMEN, društvo s ograničenom odgovornošću za proizvodnju, graditeljstvo i trgovinu, OIB 83054203733, Obala Kralja Tomislava 26,21214 Kaštel Kambelovac</item>
      <item>Vjekoslav Mladineo, OIB 86315846552, Kneza Lj. Posavskog 17,21000 Split</item>
      <item>BASLER OSIGURANJE ZAGREB dioničko društvo za osiguranje, OIB 59706054982, Radnička cesta  37 b,10000 Zagreb</item>
      <item>TRAGURIUM COMMERCE, d.o.o. za graditeljstvo, trgovinu, cestovni promet, turizam, ugostiteljstvo i usluge, OIB 73048586936, Kneza Trpimira 9,Trogir</item>
      <item>ALAS ZA DOM, društvo s ograničenom odgovornošću, za graditeljstvo, trgovinu i usluge, OIB 84313389409, Hrvatske neovisnosti 3,Split</item>
      <item>Heidi Santini, Vlaška 62/VI,10000 Zagreb</item>
      <item>ALAS-SEGET,  za eksploataciju, preradu i ugradbu kamena i trgovinu,  društvo s ograničenom odgovornošću, OIB 43392136378, Hrvatske neovisnosti 3,Split</item>
      <item>ELEKTROMETAL dioničko društvo za izvođenje instalatersko montažerskih  radova, proizvodnju vatrootpornih elemenata, distribu, OIB 45669853088, Ferde Rusana 21,Bjelovar</item>
      <item>Jelena Ćurković Gošović, Trg H.bratske zajednice 2/III,21000 Split</item>
      <item>MULTIMODIS d.o.o. za poslovanje nekretninama, OIB 82580684752, Franje Tuđmana 926/A,Kaštel Stari</item>
      <item>VIPnet, društvo s ograničenom odgovornošću za usluge javnih telekomunikacija, OIB 29524210204, Vrtni put 1,10000 Zagreb</item>
      <item>Vinko Knezović, Vinogradarska c 1,10000 Zagreb</item>
      <item>VOKEL društvo s ograničenom odgovornošću za trgovinu i usluge, OIB 48626798291, Glavina Donja  bb,21260 Imotski</item>
      <item>KONSTRUKTOR-INŽENJERING dioničko društvo za graditeljstvo, OIB 81356391287, Svačićeva 4,Split</item>
      <item>INSTALACIJE ĆAVAR d.o.o. za izvođenje instalacijskih radova, OIB 55368431099, Antuna Šoljana 1 A,10000 Zagreb</item>
      <item>VODOVOD I KANALIZACIJA, društvo s ograničenom odgovornošću za vodoopskrbu, odvodnju i pročišćavanje otpadnih voda, OIB 56826138353, Biokovska 3,Split</item>
      <item>PIEL d.o.o. za usluge, građevinarstvo i trgovinu, OIB 76120956111, Junija Palmotića 6,Split</item>
      <item>KONTO-EKONOMIC, društvo s ograničenom odgovornošću za knjigovodstvene usluge, trgovinu, export-import i marketing, OIB 22958961054, Dubrovačka 47,Split</item>
      <item>Hrvatska radiotelevizija, OIB 68419124305, Prisavlje 3,10000 Zagreb</item>
      <item>BRAĆA JUKIĆ društvo s ograničenom odgovornošću za graditeljstvo, trgovinu i prijevoz, OIB 65241385370, Lukoranska 44,10000 Zagreb</item>
      <item>SIGMA-PROJEKT d.o.o. za graditeljstvo i trgovinu, OIB 47134780158, Put Plokita 51,21000 Split</item>
      <item>Hrvatske vode, pravna osoba za upravljanje vodama Vodno područje dalmatinskih slivova, OIB 28921383001, Grada Vukovara 220,10000 Zagreb</item>
      <item>EXTRAMETAL, d.o.o. za trgovinu i poslovne usluge, OIB 78288512715, Vrlička 58/1,21230 Sinj</item>
      <item>LIM ČARIJA d.o.o. za građevinarstvo, proizvodnju i trgovinu metalnim proizvodima, export-import, OIB 49184832657, Rimski Put 77,Seget Donji</item>
      <item>INSTALATER - ZVONE društvo s ograničenom odgovornošću za instalacijske radove i usluge u graditeljstvu, OIB 90976337055, Gornja Vala 64,Drvenik</item>
      <item>ELEKTROMETAL dioničko društvo za izvođenje instalatersko montažerskih  radova, proizvodnju vatrootpornih elemenata, distribu, OIB 45669853088, Ferde Rusana 21,Bjelovar</item>
      <item>GOLUBIĆ I PARTNERI odvjetničko društvo, OIB 33787960971, Amruševa 13,10000 Zagreb</item>
      <item>JELENA ĆURKOVIĆ, Trg Hrvatske bratske zajednice 2/III,21000 Split</item>
      <item>ODVJETNIČKO DRUŠTVO BORIĆ &amp; TOŠ društvo s ograničenom odgovornošću, OIB 73065460190, Radnička cesta 34,10000 Zagreb</item>
      <item>Hrvatski Telekom d.d., OIB 81793146560, Savska cesta 32,10000 Zagreb</item>
      <item>VINKO ĆAVAR, Vinogradska c 1/II,10000 Zagreb</item>
      <item>Odvjetničko društvo Hanžeković &amp; Partneri društvo s ograničenom odgovornošću, OIB 85127306373, Radnička Cesta 22,10000 Zagreb</item>
      <item>PROPLIN d.o.o. za proizvodnju i trgovinu ukapljenim naftnim plinom, OIB 69737351025, Savska cesta 41/II,10000 Zagreb</item>
      <item>PUT-PROING d.o.o. za usluge i ispitivanje tla i materijala, OIB 75247793102, Slavonska 15,Split</item>
      <item>Lidija Kušeta, OIB 65797361676, Mažuranićevo šetalište 11,21000 Split</item>
      <item>Općinski sud u Trogiru, OIB 43584763981, Obala Bana Berislavića 1,21220 Trogir</item>
      <item>HEP-Operator distribucijskog sustava d.o.o. za distribuciju i opskrbu električne energije, OIB 46830600751, Ulica grada Vukovara 37,10000 Zagreb</item>
      <item>HRVATSKA POŠTANSKA BANKA, dioničko društvo, OIB 87939104217, Jurišićeva 4,10000 Zagreb</item>
      <item>Trgovački sud Split Računovodstvo, OIB 30842297926, Sukoišanska 6,21000 Split</item>
      <item>Porezna uprava Ispostava Trogir, OIB 18683136487, Blaža Jurja Trogiranina 1,21220 Trogir</item>
      <item>Trgovački sud Split Oglasna ploča, OIB 30842297926, Sukoišanska 6,21000 Split</item>
      <item>HRVATSKA POŠTANSKA BANKA, dioničko društvo, OIB 87939104217, Jurišićeva 4,10000 Zagreb</item>
      <item>Odvjetničko društvo Hanžeković &amp; Partneri društvo s ograničenom odgovornošću, OIB 85127306373, Radnička Cesta 22,10000 Zagreb</item>
      <item>Milan Relić, OIB 28893071081, Kikićeva9,10000 Zagreb</item>
      <item>Ljerka Relić, OIB 34398873561, Kikićeva 9,10000 Zagreb</item>
      <item>Tihomir Orlić, OIB 97227913413, Sv. Ane 23 A,21219 Trogir</item>
      <item>Ozren Tatarac, OIB 86987666646, Bogišićeva 2,10000 Zagreb</item>
      <item>UHY HB EKONOM d.o.o. za reviziju, OIB 96143203825, Hrvatske mornarice 1 H,Split</item>
      <item>ĐONE STIL d.o.o. Posušje, Glavna podružnica za građenje - Imotski, OIB 53750070104, Bruna Bušića b.b.,Imotski</item>
      <item>GRAD TROGIR, OIB 84400309496, Trg Ivana Pavla 2 br. 1/II,21220 Trogir</item>
      <item>Stjepan Kolovrat, Spinčićeva 24,21000 Split</item>
      <item>UNIQA osiguranje d.d., OIB 75665455333, Planinska 13 A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35854942790</item>
      <item>, OIB 50064826306</item>
      <item>, OIB 90990428782</item>
      <item>, OIB 85594634025</item>
      <item>, OIB 85821130368</item>
      <item>, OIB 87430623208</item>
      <item>, OIB null</item>
      <item>, OIB null</item>
      <item>, OIB 87939104217</item>
      <item>, OIB 61723426098</item>
      <item>, OIB 64546066176</item>
      <item>, OIB 70793241859</item>
      <item>, OIB 43584763981</item>
      <item>, OIB 50754878305</item>
      <item>, OIB 83054203733</item>
      <item>, OIB 86315846552</item>
      <item>, OIB 59706054982</item>
      <item>, OIB 73048586936</item>
      <item>, OIB 84313389409</item>
      <item>, OIB null</item>
      <item>, OIB 43392136378</item>
      <item>, OIB 45669853088</item>
      <item>, OIB null</item>
      <item>, OIB 82580684752</item>
      <item>, OIB 29524210204</item>
      <item>, OIB null</item>
      <item>, OIB 48626798291</item>
      <item>, OIB 81356391287</item>
      <item>, OIB 55368431099</item>
      <item>, OIB 56826138353</item>
      <item>, OIB 76120956111</item>
      <item>, OIB 22958961054</item>
      <item>, OIB 68419124305</item>
      <item>, OIB 65241385370</item>
      <item>, OIB 47134780158</item>
      <item>, OIB 28921383001</item>
      <item>, OIB 78288512715</item>
      <item>, OIB 49184832657</item>
      <item>, OIB 90976337055</item>
      <item>, OIB 45669853088</item>
      <item>, OIB 33787960971</item>
      <item>, OIB null</item>
      <item>, OIB 73065460190</item>
      <item>, OIB 81793146560</item>
      <item>, OIB null</item>
      <item>, OIB 85127306373</item>
      <item>, OIB 69737351025</item>
      <item>, OIB 75247793102</item>
      <item>, OIB 65797361676</item>
      <item>, OIB 43584763981</item>
      <item>, OIB 46830600751</item>
      <item>, OIB 87939104217</item>
      <item>, OIB 30842297926</item>
      <item>, OIB 18683136487</item>
      <item>, OIB 30842297926</item>
      <item>, OIB 87939104217</item>
      <item>, OIB 85127306373</item>
      <item>, OIB 28893071081</item>
      <item>, OIB 34398873561</item>
      <item>, OIB 97227913413</item>
      <item>, OIB 86987666646</item>
      <item>, OIB 96143203825</item>
      <item>, OIB 53750070104</item>
      <item>, OIB 84400309496</item>
      <item>, OIB null</item>
      <item>, OIB 75665455333</item>
    </izvorni_sadrzaj>
    <derivirana_varijabla naziv="DomainObject.Predmet.SudioniciListNazivOIB_1">
      <item>, OIB 35854942790</item>
      <item>, OIB 50064826306</item>
      <item>, OIB 90990428782</item>
      <item>, OIB 85594634025</item>
      <item>, OIB 85821130368</item>
      <item>, OIB 87430623208</item>
      <item>, OIB null</item>
      <item>, OIB null</item>
      <item>, OIB 87939104217</item>
      <item>, OIB 61723426098</item>
      <item>, OIB 64546066176</item>
      <item>, OIB 70793241859</item>
      <item>, OIB 43584763981</item>
      <item>, OIB 50754878305</item>
      <item>, OIB 83054203733</item>
      <item>, OIB 86315846552</item>
      <item>, OIB 59706054982</item>
      <item>, OIB 73048586936</item>
      <item>, OIB 84313389409</item>
      <item>, OIB null</item>
      <item>, OIB 43392136378</item>
      <item>, OIB 45669853088</item>
      <item>, OIB null</item>
      <item>, OIB 82580684752</item>
      <item>, OIB 29524210204</item>
      <item>, OIB null</item>
      <item>, OIB 48626798291</item>
      <item>, OIB 81356391287</item>
      <item>, OIB 55368431099</item>
      <item>, OIB 56826138353</item>
      <item>, OIB 76120956111</item>
      <item>, OIB 22958961054</item>
      <item>, OIB 68419124305</item>
      <item>, OIB 65241385370</item>
      <item>, OIB 47134780158</item>
      <item>, OIB 28921383001</item>
      <item>, OIB 78288512715</item>
      <item>, OIB 49184832657</item>
      <item>, OIB 90976337055</item>
      <item>, OIB 45669853088</item>
      <item>, OIB 33787960971</item>
      <item>, OIB null</item>
      <item>, OIB 73065460190</item>
      <item>, OIB 81793146560</item>
      <item>, OIB null</item>
      <item>, OIB 85127306373</item>
      <item>, OIB 69737351025</item>
      <item>, OIB 75247793102</item>
      <item>, OIB 65797361676</item>
      <item>, OIB 43584763981</item>
      <item>, OIB 46830600751</item>
      <item>, OIB 87939104217</item>
      <item>, OIB 30842297926</item>
      <item>, OIB 18683136487</item>
      <item>, OIB 30842297926</item>
      <item>, OIB 87939104217</item>
      <item>, OIB 85127306373</item>
      <item>, OIB 28893071081</item>
      <item>, OIB 34398873561</item>
      <item>, OIB 97227913413</item>
      <item>, OIB 86987666646</item>
      <item>, OIB 96143203825</item>
      <item>, OIB 53750070104</item>
      <item>, OIB 84400309496</item>
      <item>, OIB null</item>
      <item>, OIB 75665455333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C4C22E-A2B6-4DD7-B343-5B76DBA92480}">
  <ds:schemaRefs>
    <ds:schemaRef ds:uri="http://schemas.openxmlformats.org/officeDocument/2006/bibliography"/>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1624</properties:Words>
  <properties:Characters>9258</properties:Characters>
  <properties:Lines>77</properties:Lines>
  <properties:Paragraphs>21</properties:Paragraphs>
  <properties:TotalTime>266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10861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2022-04-01T08:00:00Z</dcterms:created>
  <dc:creator>eSpis</dc:creator>
  <cp:lastModifiedBy>Ana Golub Gruić</cp:lastModifiedBy>
  <cp:lastPrinted>2025-12-16T09:36:00Z</cp:lastPrinted>
  <dcterms:modified xmlns:xsi="http://www.w3.org/2001/XMLSchema-instance" xsi:type="dcterms:W3CDTF">2025-12-16T09:36:00Z</dcterms:modified>
  <cp:revision>41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St-18/2010-21 / Zapisnik - Ročište radi izjašnjenja o prijedlogu za otvaranje steč.post</vt:lpwstr>
  </prop:property>
  <prop:property fmtid="{D5CDD505-2E9C-101B-9397-08002B2CF9AE}" pid="4" name="CC_coloring">
    <vt:bool>true</vt:bool>
  </prop:property>
  <prop:property fmtid="{D5CDD505-2E9C-101B-9397-08002B2CF9AE}" pid="5" name="BrojStranica">
    <vt:i4>3</vt:i4>
  </prop:property>
</prop:Properties>
</file>